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F5515" w14:textId="77777777" w:rsidR="009B2639" w:rsidRPr="00B11340" w:rsidRDefault="009B2639" w:rsidP="009B2639">
      <w:pPr>
        <w:pStyle w:val="Naslov1"/>
        <w:spacing w:line="360" w:lineRule="auto"/>
        <w:ind w:right="283"/>
        <w:jc w:val="both"/>
        <w:rPr>
          <w:rFonts w:asciiTheme="majorHAnsi" w:hAnsiTheme="majorHAnsi" w:cstheme="majorHAnsi"/>
          <w:i/>
          <w:sz w:val="22"/>
          <w:szCs w:val="22"/>
        </w:rPr>
      </w:pPr>
      <w:r w:rsidRPr="00B11340">
        <w:rPr>
          <w:rFonts w:asciiTheme="majorHAnsi" w:hAnsiTheme="majorHAnsi" w:cstheme="majorHAnsi"/>
          <w:b w:val="0"/>
          <w:i/>
          <w:sz w:val="22"/>
          <w:szCs w:val="22"/>
        </w:rPr>
        <w:t xml:space="preserve">Sporočilo za javnost </w:t>
      </w:r>
    </w:p>
    <w:p w14:paraId="1E0FCCD7" w14:textId="77777777" w:rsidR="009B2639" w:rsidRPr="00B11340" w:rsidRDefault="009B2639" w:rsidP="009B2639">
      <w:pPr>
        <w:pStyle w:val="Navadensplet"/>
        <w:spacing w:before="0" w:beforeAutospacing="0" w:line="360" w:lineRule="auto"/>
        <w:ind w:right="283"/>
        <w:jc w:val="both"/>
        <w:rPr>
          <w:rFonts w:asciiTheme="majorHAnsi" w:hAnsiTheme="majorHAnsi" w:cstheme="majorHAnsi"/>
          <w:b/>
          <w:sz w:val="22"/>
          <w:szCs w:val="22"/>
        </w:rPr>
      </w:pPr>
      <w:r w:rsidRPr="00B11340">
        <w:rPr>
          <w:rFonts w:asciiTheme="majorHAnsi" w:hAnsiTheme="majorHAnsi" w:cstheme="majorHAnsi"/>
          <w:sz w:val="22"/>
          <w:szCs w:val="22"/>
        </w:rPr>
        <w:t>Krško, 14. januar 2021</w:t>
      </w:r>
    </w:p>
    <w:p w14:paraId="5F320F26" w14:textId="77777777" w:rsidR="009B2639" w:rsidRPr="00DB4861" w:rsidRDefault="009B2639" w:rsidP="007D4EB8">
      <w:pPr>
        <w:pStyle w:val="Navadensplet"/>
        <w:spacing w:before="0" w:beforeAutospacing="0" w:line="276" w:lineRule="auto"/>
        <w:jc w:val="both"/>
        <w:rPr>
          <w:rFonts w:asciiTheme="majorHAnsi" w:hAnsiTheme="majorHAnsi" w:cstheme="majorHAnsi"/>
          <w:b/>
          <w:sz w:val="28"/>
          <w:szCs w:val="28"/>
        </w:rPr>
      </w:pPr>
      <w:r w:rsidRPr="00DB4861">
        <w:rPr>
          <w:rFonts w:asciiTheme="majorHAnsi" w:hAnsiTheme="majorHAnsi" w:cstheme="majorHAnsi"/>
          <w:b/>
          <w:sz w:val="28"/>
          <w:szCs w:val="28"/>
        </w:rPr>
        <w:t>Skupina GEN uspešno zaključila poslovno leto 2020, načrtovane investicije za 2021 v višini 105 mio EUR</w:t>
      </w:r>
    </w:p>
    <w:p w14:paraId="1E7C03BE" w14:textId="19E55D6B" w:rsidR="009B2639" w:rsidRPr="00917DF8" w:rsidRDefault="009B2639" w:rsidP="00197A95">
      <w:pPr>
        <w:pStyle w:val="Navadensplet"/>
        <w:spacing w:line="360" w:lineRule="auto"/>
        <w:jc w:val="both"/>
        <w:rPr>
          <w:rFonts w:asciiTheme="majorHAnsi" w:hAnsiTheme="majorHAnsi" w:cstheme="majorHAnsi"/>
          <w:b/>
          <w:sz w:val="22"/>
          <w:szCs w:val="22"/>
        </w:rPr>
      </w:pPr>
      <w:r w:rsidRPr="00917DF8">
        <w:rPr>
          <w:rFonts w:asciiTheme="majorHAnsi" w:hAnsiTheme="majorHAnsi" w:cstheme="majorHAnsi"/>
          <w:b/>
          <w:sz w:val="22"/>
          <w:szCs w:val="22"/>
        </w:rPr>
        <w:t xml:space="preserve">Skupina GEN je v letu 2020 kljub </w:t>
      </w:r>
      <w:r w:rsidR="00D07A65">
        <w:rPr>
          <w:rFonts w:asciiTheme="majorHAnsi" w:hAnsiTheme="majorHAnsi" w:cstheme="majorHAnsi"/>
          <w:b/>
          <w:sz w:val="22"/>
          <w:szCs w:val="22"/>
        </w:rPr>
        <w:t>izjemno zahtevnim</w:t>
      </w:r>
      <w:r w:rsidR="00D07A65" w:rsidRPr="00917DF8">
        <w:rPr>
          <w:rFonts w:asciiTheme="majorHAnsi" w:hAnsiTheme="majorHAnsi" w:cstheme="majorHAnsi"/>
          <w:b/>
          <w:sz w:val="22"/>
          <w:szCs w:val="22"/>
        </w:rPr>
        <w:t xml:space="preserve"> </w:t>
      </w:r>
      <w:r w:rsidRPr="00917DF8">
        <w:rPr>
          <w:rFonts w:asciiTheme="majorHAnsi" w:hAnsiTheme="majorHAnsi" w:cstheme="majorHAnsi"/>
          <w:b/>
          <w:sz w:val="22"/>
          <w:szCs w:val="22"/>
        </w:rPr>
        <w:t>razmeram in zamikom investicij, ki so nastale kot posledica epidemije, obratovala zelo stabilno in zanesljivo oskrbovala svoje odjemalce z električno energijo, proizvedeno i</w:t>
      </w:r>
      <w:r w:rsidR="001D22C0">
        <w:rPr>
          <w:rFonts w:asciiTheme="majorHAnsi" w:hAnsiTheme="majorHAnsi" w:cstheme="majorHAnsi"/>
          <w:b/>
          <w:sz w:val="22"/>
          <w:szCs w:val="22"/>
        </w:rPr>
        <w:t>z</w:t>
      </w:r>
      <w:r w:rsidRPr="00917DF8">
        <w:rPr>
          <w:rFonts w:asciiTheme="majorHAnsi" w:hAnsiTheme="majorHAnsi" w:cstheme="majorHAnsi"/>
          <w:b/>
          <w:sz w:val="22"/>
          <w:szCs w:val="22"/>
        </w:rPr>
        <w:t xml:space="preserve"> </w:t>
      </w:r>
      <w:proofErr w:type="spellStart"/>
      <w:r w:rsidR="00D07A65" w:rsidRPr="00212814">
        <w:rPr>
          <w:rFonts w:asciiTheme="majorHAnsi" w:hAnsiTheme="majorHAnsi" w:cstheme="majorHAnsi"/>
          <w:b/>
          <w:sz w:val="22"/>
          <w:szCs w:val="22"/>
        </w:rPr>
        <w:t>brezogljičnih</w:t>
      </w:r>
      <w:proofErr w:type="spellEnd"/>
      <w:r w:rsidRPr="00917DF8">
        <w:rPr>
          <w:rFonts w:asciiTheme="majorHAnsi" w:hAnsiTheme="majorHAnsi" w:cstheme="majorHAnsi"/>
          <w:b/>
          <w:sz w:val="22"/>
          <w:szCs w:val="22"/>
        </w:rPr>
        <w:t xml:space="preserve"> virov: jedrske in vodne energije. Kljub slabim hidrološkim razmeram so hidroelektrarne obratovale dobro, Nuklearna elektrarna Krško pa je v letu 2020 presegla načrtovano proizvodnjo.</w:t>
      </w:r>
    </w:p>
    <w:p w14:paraId="16A848D2" w14:textId="62EC02F8" w:rsidR="009B2639" w:rsidRPr="00917DF8" w:rsidRDefault="009B2639" w:rsidP="00197A95">
      <w:pPr>
        <w:pStyle w:val="Navadensplet"/>
        <w:spacing w:line="360" w:lineRule="auto"/>
        <w:jc w:val="both"/>
        <w:rPr>
          <w:rFonts w:asciiTheme="majorHAnsi" w:hAnsiTheme="majorHAnsi" w:cstheme="majorHAnsi"/>
          <w:b/>
          <w:sz w:val="22"/>
          <w:szCs w:val="22"/>
        </w:rPr>
      </w:pPr>
      <w:r w:rsidRPr="000E521B">
        <w:rPr>
          <w:rFonts w:asciiTheme="majorHAnsi" w:hAnsiTheme="majorHAnsi" w:cstheme="majorHAnsi"/>
          <w:b/>
          <w:sz w:val="22"/>
          <w:szCs w:val="22"/>
        </w:rPr>
        <w:t>V Skupini GEN so v preteklem letu ustvarili več kot 2,</w:t>
      </w:r>
      <w:r w:rsidR="001D22C0" w:rsidRPr="000E521B">
        <w:rPr>
          <w:rFonts w:asciiTheme="majorHAnsi" w:hAnsiTheme="majorHAnsi" w:cstheme="majorHAnsi"/>
          <w:b/>
          <w:sz w:val="22"/>
          <w:szCs w:val="22"/>
        </w:rPr>
        <w:t>3</w:t>
      </w:r>
      <w:r w:rsidRPr="000E521B">
        <w:rPr>
          <w:rFonts w:asciiTheme="majorHAnsi" w:hAnsiTheme="majorHAnsi" w:cstheme="majorHAnsi"/>
          <w:b/>
          <w:sz w:val="22"/>
          <w:szCs w:val="22"/>
        </w:rPr>
        <w:t xml:space="preserve"> milijarde evrov prometa in tako utrdili svoj položaj med največjimi poslovnimi skupinami v Sloveniji. Družbe v skupini so izvedle investicije </w:t>
      </w:r>
      <w:r w:rsidR="001D22C0" w:rsidRPr="000E521B">
        <w:rPr>
          <w:rFonts w:asciiTheme="majorHAnsi" w:hAnsiTheme="majorHAnsi" w:cstheme="majorHAnsi"/>
          <w:b/>
          <w:sz w:val="22"/>
          <w:szCs w:val="22"/>
        </w:rPr>
        <w:t xml:space="preserve">na </w:t>
      </w:r>
      <w:r w:rsidR="00212814">
        <w:rPr>
          <w:rFonts w:asciiTheme="majorHAnsi" w:hAnsiTheme="majorHAnsi" w:cstheme="majorHAnsi"/>
          <w:b/>
          <w:sz w:val="22"/>
          <w:szCs w:val="22"/>
        </w:rPr>
        <w:t>ravni</w:t>
      </w:r>
      <w:r w:rsidR="001D22C0" w:rsidRPr="000E521B">
        <w:rPr>
          <w:rFonts w:asciiTheme="majorHAnsi" w:hAnsiTheme="majorHAnsi" w:cstheme="majorHAnsi"/>
          <w:b/>
          <w:sz w:val="22"/>
          <w:szCs w:val="22"/>
        </w:rPr>
        <w:t xml:space="preserve"> 100</w:t>
      </w:r>
      <w:r w:rsidRPr="000E521B">
        <w:rPr>
          <w:rFonts w:asciiTheme="majorHAnsi" w:hAnsiTheme="majorHAnsi" w:cstheme="majorHAnsi"/>
          <w:b/>
          <w:sz w:val="22"/>
          <w:szCs w:val="22"/>
        </w:rPr>
        <w:t> milijonov evrov, kar Skupino GEN</w:t>
      </w:r>
      <w:r w:rsidR="00BF3292" w:rsidRPr="000E521B">
        <w:rPr>
          <w:rFonts w:asciiTheme="majorHAnsi" w:hAnsiTheme="majorHAnsi" w:cstheme="majorHAnsi"/>
          <w:b/>
          <w:sz w:val="22"/>
          <w:szCs w:val="22"/>
        </w:rPr>
        <w:t xml:space="preserve"> kot že vrsto let</w:t>
      </w:r>
      <w:r w:rsidR="00BF3292" w:rsidRPr="00917DF8">
        <w:rPr>
          <w:rFonts w:asciiTheme="majorHAnsi" w:hAnsiTheme="majorHAnsi" w:cstheme="majorHAnsi"/>
          <w:b/>
          <w:sz w:val="22"/>
          <w:szCs w:val="22"/>
        </w:rPr>
        <w:t xml:space="preserve"> doslej ponovno uvršča </w:t>
      </w:r>
      <w:r w:rsidRPr="00917DF8">
        <w:rPr>
          <w:rFonts w:asciiTheme="majorHAnsi" w:hAnsiTheme="majorHAnsi" w:cstheme="majorHAnsi"/>
          <w:b/>
          <w:sz w:val="22"/>
          <w:szCs w:val="22"/>
        </w:rPr>
        <w:t xml:space="preserve">med investicijsko najbolj dejavne </w:t>
      </w:r>
      <w:r w:rsidR="00BF3292" w:rsidRPr="00917DF8">
        <w:rPr>
          <w:rFonts w:asciiTheme="majorHAnsi" w:hAnsiTheme="majorHAnsi" w:cstheme="majorHAnsi"/>
          <w:b/>
          <w:sz w:val="22"/>
          <w:szCs w:val="22"/>
        </w:rPr>
        <w:t xml:space="preserve">poslovne </w:t>
      </w:r>
      <w:r w:rsidRPr="00917DF8">
        <w:rPr>
          <w:rFonts w:asciiTheme="majorHAnsi" w:hAnsiTheme="majorHAnsi" w:cstheme="majorHAnsi"/>
          <w:b/>
          <w:sz w:val="22"/>
          <w:szCs w:val="22"/>
        </w:rPr>
        <w:t>skupine v Sloveniji.</w:t>
      </w:r>
    </w:p>
    <w:p w14:paraId="50FE6DFD" w14:textId="0CA17324" w:rsidR="009B2639" w:rsidRPr="00917DF8" w:rsidRDefault="00027495" w:rsidP="00197A95">
      <w:pPr>
        <w:pStyle w:val="Navadensplet"/>
        <w:spacing w:line="360" w:lineRule="auto"/>
        <w:jc w:val="both"/>
        <w:rPr>
          <w:rFonts w:asciiTheme="majorHAnsi" w:hAnsiTheme="majorHAnsi" w:cstheme="majorHAnsi"/>
          <w:b/>
          <w:sz w:val="22"/>
          <w:szCs w:val="22"/>
        </w:rPr>
      </w:pPr>
      <w:r>
        <w:rPr>
          <w:rFonts w:asciiTheme="majorHAnsi" w:hAnsiTheme="majorHAnsi" w:cstheme="majorHAnsi"/>
          <w:sz w:val="22"/>
          <w:szCs w:val="22"/>
        </w:rPr>
        <w:t>Ne</w:t>
      </w:r>
      <w:r w:rsidRPr="00027495">
        <w:rPr>
          <w:rFonts w:asciiTheme="majorHAnsi" w:hAnsiTheme="majorHAnsi" w:cstheme="majorHAnsi"/>
          <w:sz w:val="22"/>
          <w:szCs w:val="22"/>
        </w:rPr>
        <w:t xml:space="preserve">to dobiček </w:t>
      </w:r>
      <w:r>
        <w:rPr>
          <w:rFonts w:asciiTheme="majorHAnsi" w:hAnsiTheme="majorHAnsi" w:cstheme="majorHAnsi"/>
          <w:sz w:val="22"/>
          <w:szCs w:val="22"/>
        </w:rPr>
        <w:t xml:space="preserve">celotne skupine so </w:t>
      </w:r>
      <w:r w:rsidRPr="00027495">
        <w:rPr>
          <w:rFonts w:asciiTheme="majorHAnsi" w:hAnsiTheme="majorHAnsi" w:cstheme="majorHAnsi"/>
          <w:sz w:val="22"/>
          <w:szCs w:val="22"/>
        </w:rPr>
        <w:t xml:space="preserve">v letu 2020 načrtovali </w:t>
      </w:r>
      <w:r w:rsidR="00FF1500" w:rsidRPr="00027495">
        <w:rPr>
          <w:rFonts w:asciiTheme="majorHAnsi" w:hAnsiTheme="majorHAnsi" w:cstheme="majorHAnsi"/>
          <w:sz w:val="22"/>
          <w:szCs w:val="22"/>
        </w:rPr>
        <w:t>zelo ambiciozno in ga bodo</w:t>
      </w:r>
      <w:r w:rsidR="009B2639" w:rsidRPr="00027495">
        <w:rPr>
          <w:rFonts w:asciiTheme="majorHAnsi" w:hAnsiTheme="majorHAnsi" w:cstheme="majorHAnsi"/>
          <w:sz w:val="22"/>
          <w:szCs w:val="22"/>
        </w:rPr>
        <w:t xml:space="preserve"> </w:t>
      </w:r>
      <w:r>
        <w:rPr>
          <w:rFonts w:asciiTheme="majorHAnsi" w:hAnsiTheme="majorHAnsi" w:cstheme="majorHAnsi"/>
          <w:sz w:val="22"/>
          <w:szCs w:val="22"/>
        </w:rPr>
        <w:t xml:space="preserve">celo </w:t>
      </w:r>
      <w:r w:rsidR="00FF1500" w:rsidRPr="00027495">
        <w:rPr>
          <w:rFonts w:asciiTheme="majorHAnsi" w:hAnsiTheme="majorHAnsi" w:cstheme="majorHAnsi"/>
          <w:sz w:val="22"/>
          <w:szCs w:val="22"/>
        </w:rPr>
        <w:t xml:space="preserve">presegli </w:t>
      </w:r>
      <w:r w:rsidRPr="002B4036">
        <w:rPr>
          <w:rFonts w:asciiTheme="majorHAnsi" w:hAnsiTheme="majorHAnsi" w:cstheme="majorHAnsi"/>
          <w:sz w:val="22"/>
          <w:szCs w:val="22"/>
        </w:rPr>
        <w:t>za okoli petino</w:t>
      </w:r>
      <w:r>
        <w:rPr>
          <w:rFonts w:asciiTheme="majorHAnsi" w:hAnsiTheme="majorHAnsi" w:cstheme="majorHAnsi"/>
          <w:sz w:val="22"/>
          <w:szCs w:val="22"/>
        </w:rPr>
        <w:t xml:space="preserve">, </w:t>
      </w:r>
      <w:r w:rsidRPr="00027495">
        <w:rPr>
          <w:rFonts w:asciiTheme="majorHAnsi" w:hAnsiTheme="majorHAnsi" w:cstheme="majorHAnsi"/>
          <w:sz w:val="22"/>
          <w:szCs w:val="22"/>
        </w:rPr>
        <w:t>po ocenah bo dobiček</w:t>
      </w:r>
      <w:r>
        <w:rPr>
          <w:rFonts w:asciiTheme="majorHAnsi" w:hAnsiTheme="majorHAnsi" w:cstheme="majorHAnsi"/>
          <w:color w:val="FF0000"/>
          <w:sz w:val="22"/>
          <w:szCs w:val="22"/>
        </w:rPr>
        <w:t xml:space="preserve"> </w:t>
      </w:r>
      <w:r w:rsidR="00D332FE">
        <w:rPr>
          <w:rFonts w:asciiTheme="majorHAnsi" w:hAnsiTheme="majorHAnsi" w:cstheme="majorHAnsi"/>
          <w:sz w:val="22"/>
          <w:szCs w:val="22"/>
        </w:rPr>
        <w:t>na ravni</w:t>
      </w:r>
      <w:r w:rsidR="009B2639" w:rsidRPr="000E521B">
        <w:rPr>
          <w:rFonts w:asciiTheme="majorHAnsi" w:hAnsiTheme="majorHAnsi" w:cstheme="majorHAnsi"/>
          <w:sz w:val="22"/>
          <w:szCs w:val="22"/>
        </w:rPr>
        <w:t xml:space="preserve"> </w:t>
      </w:r>
      <w:r w:rsidR="00D332FE" w:rsidRPr="002B4036">
        <w:rPr>
          <w:rFonts w:asciiTheme="majorHAnsi" w:hAnsiTheme="majorHAnsi" w:cstheme="majorHAnsi"/>
          <w:sz w:val="22"/>
          <w:szCs w:val="22"/>
        </w:rPr>
        <w:t>65</w:t>
      </w:r>
      <w:r w:rsidR="009B2639" w:rsidRPr="002B4036">
        <w:rPr>
          <w:rFonts w:asciiTheme="majorHAnsi" w:hAnsiTheme="majorHAnsi" w:cstheme="majorHAnsi"/>
          <w:sz w:val="22"/>
          <w:szCs w:val="22"/>
        </w:rPr>
        <w:t xml:space="preserve"> milijonov evrov</w:t>
      </w:r>
      <w:r w:rsidR="009B2639" w:rsidRPr="000E521B">
        <w:rPr>
          <w:rFonts w:asciiTheme="majorHAnsi" w:hAnsiTheme="majorHAnsi" w:cstheme="majorHAnsi"/>
          <w:sz w:val="22"/>
          <w:szCs w:val="22"/>
        </w:rPr>
        <w:t>. Dodana vrednost na zaposlenega je za preteklo leto ocenjena na</w:t>
      </w:r>
      <w:r w:rsidR="000E521B" w:rsidRPr="000E521B">
        <w:rPr>
          <w:rFonts w:asciiTheme="majorHAnsi" w:hAnsiTheme="majorHAnsi" w:cstheme="majorHAnsi"/>
          <w:sz w:val="22"/>
          <w:szCs w:val="22"/>
        </w:rPr>
        <w:t xml:space="preserve"> ravni</w:t>
      </w:r>
      <w:r w:rsidR="006F629A" w:rsidRPr="000E521B">
        <w:rPr>
          <w:rFonts w:asciiTheme="majorHAnsi" w:hAnsiTheme="majorHAnsi" w:cstheme="majorHAnsi"/>
          <w:sz w:val="22"/>
          <w:szCs w:val="22"/>
        </w:rPr>
        <w:t xml:space="preserve"> </w:t>
      </w:r>
      <w:r w:rsidR="00C228A3" w:rsidRPr="000E521B">
        <w:rPr>
          <w:rFonts w:asciiTheme="majorHAnsi" w:hAnsiTheme="majorHAnsi" w:cstheme="majorHAnsi"/>
          <w:sz w:val="22"/>
          <w:szCs w:val="22"/>
        </w:rPr>
        <w:t xml:space="preserve">170 </w:t>
      </w:r>
      <w:r w:rsidR="009B2639" w:rsidRPr="000E521B">
        <w:rPr>
          <w:rFonts w:asciiTheme="majorHAnsi" w:hAnsiTheme="majorHAnsi" w:cstheme="majorHAnsi"/>
          <w:sz w:val="22"/>
          <w:szCs w:val="22"/>
        </w:rPr>
        <w:t xml:space="preserve">tisoč evrov. Tudi v krovni družbi GEN energija so presegli načrte, prihodki podjetja so </w:t>
      </w:r>
      <w:r w:rsidR="00C228A3" w:rsidRPr="000E521B">
        <w:rPr>
          <w:rFonts w:asciiTheme="majorHAnsi" w:hAnsiTheme="majorHAnsi" w:cstheme="majorHAnsi"/>
          <w:sz w:val="22"/>
          <w:szCs w:val="22"/>
        </w:rPr>
        <w:t xml:space="preserve">na </w:t>
      </w:r>
      <w:r w:rsidR="000E521B" w:rsidRPr="000E521B">
        <w:rPr>
          <w:rFonts w:asciiTheme="majorHAnsi" w:hAnsiTheme="majorHAnsi" w:cstheme="majorHAnsi"/>
          <w:sz w:val="22"/>
          <w:szCs w:val="22"/>
        </w:rPr>
        <w:t>ravni</w:t>
      </w:r>
      <w:r w:rsidR="00C228A3" w:rsidRPr="000E521B">
        <w:rPr>
          <w:rFonts w:asciiTheme="majorHAnsi" w:hAnsiTheme="majorHAnsi" w:cstheme="majorHAnsi"/>
          <w:sz w:val="22"/>
          <w:szCs w:val="22"/>
        </w:rPr>
        <w:t xml:space="preserve"> 230</w:t>
      </w:r>
      <w:r w:rsidR="009B2639" w:rsidRPr="000E521B">
        <w:rPr>
          <w:rFonts w:asciiTheme="majorHAnsi" w:hAnsiTheme="majorHAnsi" w:cstheme="majorHAnsi"/>
          <w:sz w:val="22"/>
          <w:szCs w:val="22"/>
        </w:rPr>
        <w:t> milijonov evrov, čisti dobiček</w:t>
      </w:r>
      <w:r w:rsidR="00C228A3" w:rsidRPr="000E521B">
        <w:rPr>
          <w:rFonts w:asciiTheme="majorHAnsi" w:hAnsiTheme="majorHAnsi" w:cstheme="majorHAnsi"/>
          <w:sz w:val="22"/>
          <w:szCs w:val="22"/>
        </w:rPr>
        <w:t xml:space="preserve"> pa</w:t>
      </w:r>
      <w:r w:rsidR="009B2639" w:rsidRPr="000E521B">
        <w:rPr>
          <w:rFonts w:asciiTheme="majorHAnsi" w:hAnsiTheme="majorHAnsi" w:cstheme="majorHAnsi"/>
          <w:sz w:val="22"/>
          <w:szCs w:val="22"/>
        </w:rPr>
        <w:t xml:space="preserve"> </w:t>
      </w:r>
      <w:r w:rsidR="00C228A3" w:rsidRPr="000E521B">
        <w:rPr>
          <w:rFonts w:asciiTheme="majorHAnsi" w:hAnsiTheme="majorHAnsi" w:cstheme="majorHAnsi"/>
          <w:sz w:val="22"/>
          <w:szCs w:val="22"/>
        </w:rPr>
        <w:t>45</w:t>
      </w:r>
      <w:r w:rsidR="009B2639" w:rsidRPr="000E521B">
        <w:rPr>
          <w:rFonts w:asciiTheme="majorHAnsi" w:hAnsiTheme="majorHAnsi" w:cstheme="majorHAnsi"/>
          <w:sz w:val="22"/>
          <w:szCs w:val="22"/>
        </w:rPr>
        <w:t xml:space="preserve"> milijonov evrov. Izpolnili so vsa </w:t>
      </w:r>
      <w:r w:rsidR="00C228A3" w:rsidRPr="000E521B">
        <w:rPr>
          <w:rFonts w:asciiTheme="majorHAnsi" w:hAnsiTheme="majorHAnsi" w:cstheme="majorHAnsi"/>
          <w:sz w:val="22"/>
          <w:szCs w:val="22"/>
        </w:rPr>
        <w:t xml:space="preserve">ključna </w:t>
      </w:r>
      <w:r w:rsidR="009B2639" w:rsidRPr="000E521B">
        <w:rPr>
          <w:rFonts w:asciiTheme="majorHAnsi" w:hAnsiTheme="majorHAnsi" w:cstheme="majorHAnsi"/>
          <w:sz w:val="22"/>
          <w:szCs w:val="22"/>
        </w:rPr>
        <w:t xml:space="preserve">pričakovanja SDH in leto zaključili kot </w:t>
      </w:r>
      <w:r w:rsidR="00FF1500">
        <w:rPr>
          <w:rFonts w:asciiTheme="majorHAnsi" w:hAnsiTheme="majorHAnsi" w:cstheme="majorHAnsi"/>
          <w:sz w:val="22"/>
          <w:szCs w:val="22"/>
        </w:rPr>
        <w:t>druga</w:t>
      </w:r>
      <w:r w:rsidR="009B2639" w:rsidRPr="000E521B">
        <w:rPr>
          <w:rFonts w:asciiTheme="majorHAnsi" w:hAnsiTheme="majorHAnsi" w:cstheme="majorHAnsi"/>
          <w:sz w:val="22"/>
          <w:szCs w:val="22"/>
        </w:rPr>
        <w:t xml:space="preserve"> največj</w:t>
      </w:r>
      <w:r w:rsidR="00FF1500">
        <w:rPr>
          <w:rFonts w:asciiTheme="majorHAnsi" w:hAnsiTheme="majorHAnsi" w:cstheme="majorHAnsi"/>
          <w:sz w:val="22"/>
          <w:szCs w:val="22"/>
        </w:rPr>
        <w:t>a</w:t>
      </w:r>
      <w:r w:rsidR="009B2639" w:rsidRPr="000E521B">
        <w:rPr>
          <w:rFonts w:asciiTheme="majorHAnsi" w:hAnsiTheme="majorHAnsi" w:cstheme="majorHAnsi"/>
          <w:sz w:val="22"/>
          <w:szCs w:val="22"/>
        </w:rPr>
        <w:t xml:space="preserve"> skupin</w:t>
      </w:r>
      <w:r w:rsidR="00FF1500">
        <w:rPr>
          <w:rFonts w:asciiTheme="majorHAnsi" w:hAnsiTheme="majorHAnsi" w:cstheme="majorHAnsi"/>
          <w:sz w:val="22"/>
          <w:szCs w:val="22"/>
        </w:rPr>
        <w:t>a</w:t>
      </w:r>
      <w:r w:rsidR="009B2639" w:rsidRPr="000E521B">
        <w:rPr>
          <w:rFonts w:asciiTheme="majorHAnsi" w:hAnsiTheme="majorHAnsi" w:cstheme="majorHAnsi"/>
          <w:sz w:val="22"/>
          <w:szCs w:val="22"/>
        </w:rPr>
        <w:t xml:space="preserve"> v Sloveniji po prihodkih.</w:t>
      </w:r>
      <w:r w:rsidR="009B2639" w:rsidRPr="00917DF8">
        <w:rPr>
          <w:rFonts w:asciiTheme="majorHAnsi" w:hAnsiTheme="majorHAnsi" w:cstheme="majorHAnsi"/>
          <w:b/>
          <w:sz w:val="22"/>
          <w:szCs w:val="22"/>
        </w:rPr>
        <w:t xml:space="preserve"> </w:t>
      </w:r>
    </w:p>
    <w:p w14:paraId="4BCE6A9C" w14:textId="13E9120B" w:rsidR="00E94AD7" w:rsidRDefault="009B2639" w:rsidP="00197A95">
      <w:pPr>
        <w:pStyle w:val="Naslov2"/>
        <w:spacing w:line="360" w:lineRule="auto"/>
        <w:jc w:val="both"/>
        <w:rPr>
          <w:rFonts w:eastAsia="Times New Roman" w:cstheme="majorHAnsi"/>
          <w:color w:val="auto"/>
          <w:sz w:val="22"/>
          <w:szCs w:val="22"/>
        </w:rPr>
      </w:pPr>
      <w:r w:rsidRPr="00917DF8">
        <w:rPr>
          <w:rFonts w:eastAsia="Times New Roman" w:cstheme="majorHAnsi"/>
          <w:color w:val="auto"/>
          <w:sz w:val="22"/>
          <w:szCs w:val="22"/>
        </w:rPr>
        <w:t xml:space="preserve">Kot poudarja </w:t>
      </w:r>
      <w:r w:rsidRPr="00917DF8">
        <w:rPr>
          <w:rFonts w:eastAsia="Times New Roman" w:cstheme="majorHAnsi"/>
          <w:b/>
          <w:bCs/>
          <w:color w:val="auto"/>
          <w:sz w:val="22"/>
          <w:szCs w:val="22"/>
        </w:rPr>
        <w:t>Martin Novšak, generalni direktor</w:t>
      </w:r>
      <w:r w:rsidRPr="00917DF8">
        <w:rPr>
          <w:rFonts w:eastAsia="Times New Roman" w:cstheme="majorHAnsi"/>
          <w:color w:val="auto"/>
          <w:sz w:val="22"/>
          <w:szCs w:val="22"/>
        </w:rPr>
        <w:t xml:space="preserve"> družbe GEN energija, so z zanesljivim in varnim obratovanjem proizvodnih enot ter s trgovsko in prodajno aktivnostjo zagotovili zanesljivo oskrbo odjemalcev z </w:t>
      </w:r>
      <w:proofErr w:type="spellStart"/>
      <w:r w:rsidR="00027495">
        <w:rPr>
          <w:rFonts w:eastAsia="Times New Roman" w:cstheme="majorHAnsi"/>
          <w:color w:val="auto"/>
          <w:sz w:val="22"/>
          <w:szCs w:val="22"/>
        </w:rPr>
        <w:t>brez</w:t>
      </w:r>
      <w:r w:rsidRPr="00917DF8">
        <w:rPr>
          <w:rFonts w:eastAsia="Times New Roman" w:cstheme="majorHAnsi"/>
          <w:color w:val="auto"/>
          <w:sz w:val="22"/>
          <w:szCs w:val="22"/>
        </w:rPr>
        <w:t>ogljično</w:t>
      </w:r>
      <w:proofErr w:type="spellEnd"/>
      <w:r w:rsidRPr="00917DF8">
        <w:rPr>
          <w:rFonts w:eastAsia="Times New Roman" w:cstheme="majorHAnsi"/>
          <w:color w:val="auto"/>
          <w:sz w:val="22"/>
          <w:szCs w:val="22"/>
        </w:rPr>
        <w:t xml:space="preserve"> električno energijo in zemeljskim plinom: »</w:t>
      </w:r>
      <w:r w:rsidRPr="00917DF8">
        <w:rPr>
          <w:rFonts w:eastAsia="Times New Roman" w:cstheme="majorHAnsi"/>
          <w:i/>
          <w:iCs/>
          <w:color w:val="auto"/>
          <w:sz w:val="22"/>
          <w:szCs w:val="22"/>
        </w:rPr>
        <w:t xml:space="preserve">Proizvodnja vseh elektrarn v Skupini GEN je bila kljub zahtevni situaciji, ki jo je prinesla epidemija, zaradi uspešnih in pravočasno sprejetih ukrepov zelo stabilna in je zagotavljala nemoteno oskrbo gospodinjstvom, javnemu sektorju in gospodarstvu ter vsem ostalim porabnikom električne energije. </w:t>
      </w:r>
      <w:r w:rsidR="00027495">
        <w:rPr>
          <w:rFonts w:eastAsia="Times New Roman" w:cstheme="majorHAnsi"/>
          <w:i/>
          <w:iCs/>
          <w:color w:val="auto"/>
          <w:sz w:val="22"/>
          <w:szCs w:val="22"/>
        </w:rPr>
        <w:t>Za to so zaslužne i</w:t>
      </w:r>
      <w:r w:rsidR="00027495" w:rsidRPr="00027495">
        <w:rPr>
          <w:rFonts w:eastAsia="Times New Roman" w:cstheme="majorHAnsi"/>
          <w:i/>
          <w:iCs/>
          <w:color w:val="auto"/>
          <w:sz w:val="22"/>
          <w:szCs w:val="22"/>
        </w:rPr>
        <w:t>zkušene ekipe s kompetentnimi in stabilnimi vodstvi</w:t>
      </w:r>
      <w:r w:rsidR="00027495">
        <w:rPr>
          <w:rFonts w:eastAsia="Times New Roman" w:cstheme="majorHAnsi"/>
          <w:i/>
          <w:iCs/>
          <w:color w:val="auto"/>
          <w:sz w:val="22"/>
          <w:szCs w:val="22"/>
        </w:rPr>
        <w:t>, z</w:t>
      </w:r>
      <w:r w:rsidR="00027495" w:rsidRPr="00027495">
        <w:rPr>
          <w:rFonts w:eastAsia="Times New Roman" w:cstheme="majorHAnsi"/>
          <w:i/>
          <w:iCs/>
          <w:color w:val="auto"/>
          <w:sz w:val="22"/>
          <w:szCs w:val="22"/>
        </w:rPr>
        <w:t xml:space="preserve"> znanjem, ki zajema tudi najširše mednarodne izkušnje in standarde</w:t>
      </w:r>
      <w:r w:rsidR="00027495">
        <w:rPr>
          <w:rFonts w:eastAsia="Times New Roman" w:cstheme="majorHAnsi"/>
          <w:i/>
          <w:iCs/>
          <w:color w:val="auto"/>
          <w:sz w:val="22"/>
          <w:szCs w:val="22"/>
        </w:rPr>
        <w:t xml:space="preserve">. </w:t>
      </w:r>
      <w:r w:rsidRPr="00917DF8">
        <w:rPr>
          <w:rFonts w:eastAsia="Times New Roman" w:cstheme="majorHAnsi"/>
          <w:i/>
          <w:iCs/>
          <w:color w:val="auto"/>
          <w:sz w:val="22"/>
          <w:szCs w:val="22"/>
        </w:rPr>
        <w:t>Uspešno smo izvedli tudi vse potrebne servise, zato so naše elektrarne v odlični kondiciji. Dobro obratovanje pa seveda prinaša tudi dobre poslovne rezultate</w:t>
      </w:r>
      <w:r w:rsidRPr="00917DF8">
        <w:rPr>
          <w:rFonts w:eastAsia="Times New Roman" w:cstheme="majorHAnsi"/>
          <w:color w:val="auto"/>
          <w:sz w:val="22"/>
          <w:szCs w:val="22"/>
        </w:rPr>
        <w:t>.«</w:t>
      </w:r>
    </w:p>
    <w:p w14:paraId="6F65EB7D" w14:textId="77777777" w:rsidR="00E94AD7" w:rsidRDefault="00E94AD7" w:rsidP="00197A95">
      <w:pPr>
        <w:spacing w:after="160" w:line="360" w:lineRule="auto"/>
        <w:jc w:val="left"/>
        <w:rPr>
          <w:rFonts w:asciiTheme="majorHAnsi" w:eastAsia="Times New Roman" w:hAnsiTheme="majorHAnsi" w:cstheme="majorHAnsi"/>
          <w:sz w:val="22"/>
          <w:lang w:eastAsia="sl-SI"/>
        </w:rPr>
      </w:pPr>
      <w:r>
        <w:rPr>
          <w:rFonts w:eastAsia="Times New Roman" w:cstheme="majorHAnsi"/>
          <w:sz w:val="22"/>
        </w:rPr>
        <w:br w:type="page"/>
      </w:r>
    </w:p>
    <w:p w14:paraId="5D31F113" w14:textId="30A7412E" w:rsidR="007D4EB8" w:rsidRPr="007D4EB8" w:rsidRDefault="009B2639" w:rsidP="00197A95">
      <w:pPr>
        <w:spacing w:line="360" w:lineRule="auto"/>
        <w:rPr>
          <w:rFonts w:ascii="Segoe UI" w:eastAsia="Times New Roman" w:hAnsi="Segoe UI" w:cs="Segoe UI"/>
          <w:sz w:val="21"/>
          <w:szCs w:val="21"/>
          <w:lang w:eastAsia="sl-SI"/>
        </w:rPr>
      </w:pPr>
      <w:r w:rsidRPr="00917DF8">
        <w:rPr>
          <w:rFonts w:asciiTheme="majorHAnsi" w:hAnsiTheme="majorHAnsi" w:cstheme="majorHAnsi"/>
          <w:b/>
          <w:sz w:val="22"/>
        </w:rPr>
        <w:lastRenderedPageBreak/>
        <w:t>Danijel Levičar, poslovni direktor</w:t>
      </w:r>
      <w:r w:rsidRPr="00917DF8">
        <w:rPr>
          <w:rFonts w:asciiTheme="majorHAnsi" w:hAnsiTheme="majorHAnsi" w:cstheme="majorHAnsi"/>
          <w:bCs/>
          <w:sz w:val="22"/>
        </w:rPr>
        <w:t xml:space="preserve"> GEN</w:t>
      </w:r>
      <w:r w:rsidR="00BF3292" w:rsidRPr="00917DF8">
        <w:rPr>
          <w:rFonts w:asciiTheme="majorHAnsi" w:hAnsiTheme="majorHAnsi" w:cstheme="majorHAnsi"/>
          <w:bCs/>
          <w:sz w:val="22"/>
        </w:rPr>
        <w:t xml:space="preserve"> energija</w:t>
      </w:r>
      <w:r w:rsidRPr="00917DF8">
        <w:rPr>
          <w:rFonts w:asciiTheme="majorHAnsi" w:hAnsiTheme="majorHAnsi" w:cstheme="majorHAnsi"/>
          <w:bCs/>
          <w:sz w:val="22"/>
        </w:rPr>
        <w:t xml:space="preserve">, </w:t>
      </w:r>
      <w:r w:rsidRPr="007D4EB8">
        <w:rPr>
          <w:rFonts w:eastAsia="Times New Roman" w:cs="Calibri"/>
          <w:sz w:val="22"/>
          <w:lang w:eastAsia="sl-SI"/>
        </w:rPr>
        <w:t>dodaja: »</w:t>
      </w:r>
      <w:r w:rsidR="006078A5" w:rsidRPr="007D4EB8">
        <w:rPr>
          <w:rFonts w:eastAsia="Times New Roman" w:cs="Calibri"/>
          <w:sz w:val="22"/>
          <w:lang w:eastAsia="sl-SI"/>
        </w:rPr>
        <w:t>V letu 2020 smo</w:t>
      </w:r>
      <w:r w:rsidR="00C42790" w:rsidRPr="007D4EB8">
        <w:rPr>
          <w:rFonts w:eastAsia="Times New Roman" w:cs="Calibri"/>
          <w:sz w:val="22"/>
          <w:lang w:eastAsia="sl-SI"/>
        </w:rPr>
        <w:t xml:space="preserve"> poleg uspešne izvedbe vseh načrtovanih investicij naredili tudi pomembne korake na razvojnem področju pri projektu JEK2; oddali in dopolnili smo vlogo za energetsko dovoljenje, </w:t>
      </w:r>
      <w:r w:rsidR="00FF1500" w:rsidRPr="007D4EB8">
        <w:rPr>
          <w:rFonts w:eastAsia="Times New Roman" w:cs="Calibri"/>
          <w:sz w:val="22"/>
          <w:lang w:eastAsia="sl-SI"/>
        </w:rPr>
        <w:t>jedrsko renesanso</w:t>
      </w:r>
      <w:r w:rsidR="00C42790" w:rsidRPr="007D4EB8">
        <w:rPr>
          <w:rFonts w:eastAsia="Times New Roman" w:cs="Calibri"/>
          <w:sz w:val="22"/>
          <w:lang w:eastAsia="sl-SI"/>
        </w:rPr>
        <w:t xml:space="preserve"> pa smo lahko spremljali tudi na mednarodnem področju</w:t>
      </w:r>
      <w:r w:rsidR="00FF1500" w:rsidRPr="007D4EB8">
        <w:rPr>
          <w:rFonts w:eastAsia="Times New Roman" w:cs="Calibri"/>
          <w:sz w:val="22"/>
          <w:lang w:eastAsia="sl-SI"/>
        </w:rPr>
        <w:t>.</w:t>
      </w:r>
      <w:r w:rsidR="00C42790" w:rsidRPr="007D4EB8">
        <w:rPr>
          <w:rFonts w:eastAsia="Times New Roman" w:cs="Calibri"/>
          <w:sz w:val="22"/>
          <w:lang w:eastAsia="sl-SI"/>
        </w:rPr>
        <w:t xml:space="preserve"> </w:t>
      </w:r>
      <w:r w:rsidR="006078A5" w:rsidRPr="007D4EB8">
        <w:rPr>
          <w:rFonts w:eastAsia="Times New Roman" w:cs="Calibri"/>
          <w:sz w:val="22"/>
          <w:lang w:eastAsia="sl-SI"/>
        </w:rPr>
        <w:t>Jedrska tehnologija je v Sloveniji nepogrešljiva za sodobno, strateško usmerjeno energetsko samooskrbo države ter za krepitev gospodarskega in družbenega razvoja</w:t>
      </w:r>
      <w:r w:rsidR="00C42790" w:rsidRPr="007D4EB8">
        <w:rPr>
          <w:rFonts w:eastAsia="Times New Roman" w:cs="Calibri"/>
          <w:sz w:val="22"/>
          <w:lang w:eastAsia="sl-SI"/>
        </w:rPr>
        <w:t>.</w:t>
      </w:r>
      <w:r w:rsidR="006078A5" w:rsidRPr="007D4EB8">
        <w:rPr>
          <w:rFonts w:eastAsia="Times New Roman" w:cs="Calibri"/>
          <w:sz w:val="22"/>
          <w:lang w:eastAsia="sl-SI"/>
        </w:rPr>
        <w:t> </w:t>
      </w:r>
      <w:r w:rsidR="007D4EB8" w:rsidRPr="007D4EB8">
        <w:rPr>
          <w:rFonts w:eastAsia="Times New Roman" w:cs="Calibri"/>
          <w:sz w:val="22"/>
          <w:lang w:eastAsia="sl-SI"/>
        </w:rPr>
        <w:t xml:space="preserve"> V Skupini GEN odločno podpiramo</w:t>
      </w:r>
      <w:r w:rsidR="007D4EB8">
        <w:rPr>
          <w:rFonts w:eastAsia="Times New Roman" w:cs="Calibri"/>
          <w:sz w:val="22"/>
          <w:lang w:eastAsia="sl-SI"/>
        </w:rPr>
        <w:t xml:space="preserve"> tudi uresničevanje cilja </w:t>
      </w:r>
      <w:proofErr w:type="spellStart"/>
      <w:r w:rsidR="007D4EB8">
        <w:rPr>
          <w:rFonts w:eastAsia="Times New Roman" w:cs="Calibri"/>
          <w:sz w:val="22"/>
          <w:lang w:eastAsia="sl-SI"/>
        </w:rPr>
        <w:t>brezogljičnosti</w:t>
      </w:r>
      <w:proofErr w:type="spellEnd"/>
      <w:r w:rsidR="007D4EB8">
        <w:rPr>
          <w:rFonts w:eastAsia="Times New Roman" w:cs="Calibri"/>
          <w:sz w:val="22"/>
          <w:lang w:eastAsia="sl-SI"/>
        </w:rPr>
        <w:t>. V</w:t>
      </w:r>
      <w:r w:rsidR="007D4EB8" w:rsidRPr="007D4EB8">
        <w:rPr>
          <w:rFonts w:eastAsia="Times New Roman" w:cs="Calibri"/>
          <w:sz w:val="22"/>
          <w:lang w:eastAsia="sl-SI"/>
        </w:rPr>
        <w:t xml:space="preserve"> novem letu slovenskim porabnikom omogoč</w:t>
      </w:r>
      <w:r w:rsidR="007D4EB8">
        <w:rPr>
          <w:rFonts w:eastAsia="Times New Roman" w:cs="Calibri"/>
          <w:sz w:val="22"/>
          <w:lang w:eastAsia="sl-SI"/>
        </w:rPr>
        <w:t>amo</w:t>
      </w:r>
      <w:r w:rsidR="007D4EB8" w:rsidRPr="007D4EB8">
        <w:rPr>
          <w:rFonts w:eastAsia="Times New Roman" w:cs="Calibri"/>
          <w:sz w:val="22"/>
          <w:lang w:eastAsia="sl-SI"/>
        </w:rPr>
        <w:t xml:space="preserve"> izbiro </w:t>
      </w:r>
      <w:proofErr w:type="spellStart"/>
      <w:r w:rsidR="007D4EB8" w:rsidRPr="007D4EB8">
        <w:rPr>
          <w:rFonts w:eastAsia="Times New Roman" w:cs="Calibri"/>
          <w:sz w:val="22"/>
          <w:lang w:eastAsia="sl-SI"/>
        </w:rPr>
        <w:t>brezogljične</w:t>
      </w:r>
      <w:proofErr w:type="spellEnd"/>
      <w:r w:rsidR="007D4EB8" w:rsidRPr="007D4EB8">
        <w:rPr>
          <w:rFonts w:eastAsia="Times New Roman" w:cs="Calibri"/>
          <w:sz w:val="22"/>
          <w:lang w:eastAsia="sl-SI"/>
        </w:rPr>
        <w:t xml:space="preserve"> jedrske energije kot </w:t>
      </w:r>
      <w:r w:rsidR="007D4EB8">
        <w:rPr>
          <w:rFonts w:eastAsia="Times New Roman" w:cs="Calibri"/>
          <w:sz w:val="22"/>
          <w:lang w:eastAsia="sl-SI"/>
        </w:rPr>
        <w:t>najugodnejše</w:t>
      </w:r>
      <w:r w:rsidR="007D4EB8" w:rsidRPr="007D4EB8">
        <w:rPr>
          <w:rFonts w:eastAsia="Times New Roman" w:cs="Calibri"/>
          <w:sz w:val="22"/>
          <w:lang w:eastAsia="sl-SI"/>
        </w:rPr>
        <w:t xml:space="preserve"> možnosti</w:t>
      </w:r>
      <w:r w:rsidR="007D4EB8">
        <w:rPr>
          <w:rFonts w:eastAsia="Times New Roman" w:cs="Calibri"/>
          <w:sz w:val="22"/>
          <w:lang w:eastAsia="sl-SI"/>
        </w:rPr>
        <w:t xml:space="preserve">. </w:t>
      </w:r>
      <w:r w:rsidR="007D4EB8" w:rsidRPr="007D4EB8">
        <w:rPr>
          <w:rFonts w:eastAsia="Times New Roman" w:cs="Calibri"/>
          <w:sz w:val="22"/>
          <w:lang w:eastAsia="sl-SI"/>
        </w:rPr>
        <w:t xml:space="preserve">Jedrska in vodna energija imata osrednjo vlogo pri zanesljivi in vsem dostopni oskrbi z </w:t>
      </w:r>
      <w:proofErr w:type="spellStart"/>
      <w:r w:rsidR="007D4EB8" w:rsidRPr="007D4EB8">
        <w:rPr>
          <w:rFonts w:eastAsia="Times New Roman" w:cs="Calibri"/>
          <w:sz w:val="22"/>
          <w:lang w:eastAsia="sl-SI"/>
        </w:rPr>
        <w:t>brezogljično</w:t>
      </w:r>
      <w:proofErr w:type="spellEnd"/>
      <w:r w:rsidR="007D4EB8" w:rsidRPr="007D4EB8">
        <w:rPr>
          <w:rFonts w:eastAsia="Times New Roman" w:cs="Calibri"/>
          <w:sz w:val="22"/>
          <w:lang w:eastAsia="sl-SI"/>
        </w:rPr>
        <w:t xml:space="preserve"> energijo.</w:t>
      </w:r>
      <w:r w:rsidR="007D4EB8">
        <w:rPr>
          <w:rFonts w:eastAsia="Times New Roman" w:cs="Calibri"/>
          <w:sz w:val="22"/>
          <w:lang w:eastAsia="sl-SI"/>
        </w:rPr>
        <w:t>«</w:t>
      </w:r>
      <w:r w:rsidR="007D4EB8" w:rsidRPr="007D4EB8">
        <w:rPr>
          <w:rFonts w:eastAsia="Times New Roman" w:cs="Calibri"/>
          <w:sz w:val="22"/>
          <w:lang w:eastAsia="sl-SI"/>
        </w:rPr>
        <w:t xml:space="preserve"> </w:t>
      </w:r>
    </w:p>
    <w:p w14:paraId="7A3B06D2" w14:textId="5B0997EA" w:rsidR="007D4EB8" w:rsidRDefault="007D4EB8" w:rsidP="007D4EB8">
      <w:pPr>
        <w:spacing w:line="276" w:lineRule="auto"/>
      </w:pPr>
    </w:p>
    <w:p w14:paraId="1A15CC71" w14:textId="5150DC1F" w:rsidR="00E94AD7" w:rsidRDefault="00E94AD7" w:rsidP="007D4EB8">
      <w:pPr>
        <w:spacing w:line="276" w:lineRule="auto"/>
      </w:pPr>
    </w:p>
    <w:p w14:paraId="26197FA2" w14:textId="3B4232AF" w:rsidR="00E94AD7" w:rsidRDefault="00E94AD7" w:rsidP="007D4EB8">
      <w:pPr>
        <w:spacing w:line="276" w:lineRule="auto"/>
      </w:pPr>
    </w:p>
    <w:p w14:paraId="759F2C54" w14:textId="77777777" w:rsidR="00E94AD7" w:rsidRPr="006078A5" w:rsidRDefault="00E94AD7" w:rsidP="007D4EB8">
      <w:pPr>
        <w:spacing w:line="276" w:lineRule="auto"/>
      </w:pPr>
    </w:p>
    <w:p w14:paraId="5977A565" w14:textId="77777777" w:rsidR="009B2639" w:rsidRPr="00917DF8" w:rsidRDefault="009B2639" w:rsidP="009B2639">
      <w:pPr>
        <w:spacing w:before="100" w:beforeAutospacing="1" w:after="100" w:afterAutospacing="1"/>
        <w:ind w:right="283"/>
        <w:rPr>
          <w:rFonts w:asciiTheme="majorHAnsi" w:hAnsiTheme="majorHAnsi" w:cstheme="majorHAnsi"/>
          <w:color w:val="589AB2" w:themeColor="accent3"/>
          <w:sz w:val="22"/>
        </w:rPr>
      </w:pPr>
      <w:r w:rsidRPr="00917DF8">
        <w:rPr>
          <w:rFonts w:asciiTheme="majorHAnsi" w:hAnsiTheme="majorHAnsi" w:cstheme="majorHAnsi"/>
          <w:color w:val="589AB2" w:themeColor="accent3"/>
          <w:sz w:val="22"/>
        </w:rPr>
        <w:t>___________________________________________</w:t>
      </w:r>
    </w:p>
    <w:p w14:paraId="5E1100DC" w14:textId="77777777" w:rsidR="009B2639" w:rsidRPr="00917DF8" w:rsidRDefault="009B2639" w:rsidP="009B2639">
      <w:pPr>
        <w:spacing w:line="360" w:lineRule="auto"/>
        <w:ind w:right="283"/>
        <w:jc w:val="left"/>
        <w:rPr>
          <w:rFonts w:asciiTheme="majorHAnsi" w:hAnsiTheme="majorHAnsi" w:cstheme="majorHAnsi"/>
          <w:sz w:val="22"/>
        </w:rPr>
      </w:pPr>
      <w:r w:rsidRPr="00917DF8">
        <w:rPr>
          <w:rFonts w:asciiTheme="majorHAnsi" w:hAnsiTheme="majorHAnsi" w:cstheme="majorHAnsi"/>
          <w:sz w:val="22"/>
        </w:rPr>
        <w:t xml:space="preserve">Dodatne informacije: </w:t>
      </w:r>
    </w:p>
    <w:p w14:paraId="1F844B7B" w14:textId="77777777" w:rsidR="0088339E" w:rsidRDefault="009B2639" w:rsidP="009B2639">
      <w:pPr>
        <w:spacing w:line="360" w:lineRule="auto"/>
        <w:ind w:right="708"/>
        <w:jc w:val="left"/>
        <w:rPr>
          <w:rFonts w:asciiTheme="majorHAnsi" w:hAnsiTheme="majorHAnsi" w:cstheme="majorHAnsi"/>
          <w:sz w:val="22"/>
        </w:rPr>
      </w:pPr>
      <w:r w:rsidRPr="00917DF8">
        <w:rPr>
          <w:rFonts w:asciiTheme="majorHAnsi" w:hAnsiTheme="majorHAnsi" w:cstheme="majorHAnsi"/>
          <w:sz w:val="22"/>
        </w:rPr>
        <w:t>Tanja Jarkovič, Služba komuniciranja GEN</w:t>
      </w:r>
    </w:p>
    <w:p w14:paraId="4D5AEAB6" w14:textId="6C632C23" w:rsidR="009B2639" w:rsidRDefault="008D56A8" w:rsidP="009B2639">
      <w:pPr>
        <w:spacing w:line="360" w:lineRule="auto"/>
        <w:ind w:right="708"/>
        <w:jc w:val="left"/>
        <w:rPr>
          <w:rFonts w:asciiTheme="majorHAnsi" w:hAnsiTheme="majorHAnsi" w:cstheme="majorHAnsi"/>
          <w:sz w:val="22"/>
        </w:rPr>
      </w:pPr>
      <w:hyperlink r:id="rId11" w:history="1">
        <w:r w:rsidR="0088339E" w:rsidRPr="0088339E">
          <w:rPr>
            <w:rStyle w:val="Hiperpovezava"/>
            <w:rFonts w:asciiTheme="majorHAnsi" w:hAnsiTheme="majorHAnsi" w:cstheme="majorHAnsi"/>
            <w:color w:val="auto"/>
            <w:sz w:val="22"/>
          </w:rPr>
          <w:t>tanja.jarkovic@gen-energija.si</w:t>
        </w:r>
      </w:hyperlink>
      <w:r w:rsidR="009B2639" w:rsidRPr="0088339E">
        <w:rPr>
          <w:rFonts w:asciiTheme="majorHAnsi" w:hAnsiTheme="majorHAnsi" w:cstheme="majorHAnsi"/>
          <w:sz w:val="22"/>
        </w:rPr>
        <w:t>, + 386 (0)</w:t>
      </w:r>
      <w:r w:rsidR="0088339E">
        <w:rPr>
          <w:rFonts w:asciiTheme="majorHAnsi" w:hAnsiTheme="majorHAnsi" w:cstheme="majorHAnsi"/>
          <w:sz w:val="22"/>
        </w:rPr>
        <w:t>31 338 943</w:t>
      </w:r>
      <w:r w:rsidR="009B2639" w:rsidRPr="0088339E">
        <w:rPr>
          <w:rFonts w:asciiTheme="majorHAnsi" w:hAnsiTheme="majorHAnsi" w:cstheme="majorHAnsi"/>
          <w:sz w:val="22"/>
        </w:rPr>
        <w:t>  </w:t>
      </w:r>
    </w:p>
    <w:p w14:paraId="33A1275D" w14:textId="486FDCF2" w:rsidR="00FC64C9" w:rsidRDefault="00FC64C9" w:rsidP="009B2639">
      <w:pPr>
        <w:spacing w:line="360" w:lineRule="auto"/>
        <w:ind w:right="708"/>
        <w:jc w:val="left"/>
        <w:rPr>
          <w:rFonts w:asciiTheme="majorHAnsi" w:hAnsiTheme="majorHAnsi" w:cstheme="majorHAnsi"/>
          <w:sz w:val="22"/>
        </w:rPr>
      </w:pPr>
    </w:p>
    <w:p w14:paraId="067C18AB" w14:textId="0A1C931E" w:rsidR="00FC64C9" w:rsidRDefault="00FC64C9" w:rsidP="009B2639">
      <w:pPr>
        <w:spacing w:line="360" w:lineRule="auto"/>
        <w:ind w:right="708"/>
        <w:jc w:val="left"/>
        <w:rPr>
          <w:rFonts w:asciiTheme="majorHAnsi" w:hAnsiTheme="majorHAnsi" w:cstheme="majorHAnsi"/>
          <w:sz w:val="22"/>
        </w:rPr>
      </w:pPr>
    </w:p>
    <w:p w14:paraId="271E0988" w14:textId="77777777" w:rsidR="00FC64C9" w:rsidRDefault="00FC64C9" w:rsidP="009B2639">
      <w:pPr>
        <w:spacing w:line="360" w:lineRule="auto"/>
        <w:ind w:right="708"/>
        <w:jc w:val="left"/>
        <w:rPr>
          <w:rFonts w:asciiTheme="majorHAnsi" w:hAnsiTheme="majorHAnsi" w:cstheme="majorHAnsi"/>
          <w:i/>
          <w:iCs/>
          <w:sz w:val="22"/>
        </w:rPr>
      </w:pPr>
    </w:p>
    <w:p w14:paraId="0544939C" w14:textId="613EEB16" w:rsidR="00FC64C9" w:rsidRPr="00FC64C9" w:rsidRDefault="00FC64C9" w:rsidP="009B2639">
      <w:pPr>
        <w:spacing w:line="360" w:lineRule="auto"/>
        <w:ind w:right="708"/>
        <w:jc w:val="left"/>
        <w:rPr>
          <w:rFonts w:asciiTheme="majorHAnsi" w:hAnsiTheme="majorHAnsi" w:cstheme="majorHAnsi"/>
          <w:i/>
          <w:iCs/>
          <w:sz w:val="22"/>
        </w:rPr>
      </w:pPr>
      <w:r w:rsidRPr="00FC64C9">
        <w:rPr>
          <w:rFonts w:asciiTheme="majorHAnsi" w:hAnsiTheme="majorHAnsi" w:cstheme="majorHAnsi"/>
          <w:i/>
          <w:iCs/>
          <w:sz w:val="22"/>
        </w:rPr>
        <w:t xml:space="preserve">*V nadaljevanju </w:t>
      </w:r>
      <w:r w:rsidR="007D4EB8">
        <w:rPr>
          <w:rFonts w:asciiTheme="majorHAnsi" w:hAnsiTheme="majorHAnsi" w:cstheme="majorHAnsi"/>
          <w:i/>
          <w:iCs/>
          <w:sz w:val="22"/>
        </w:rPr>
        <w:t xml:space="preserve">je na voljo </w:t>
      </w:r>
      <w:r w:rsidRPr="00FC64C9">
        <w:rPr>
          <w:rFonts w:asciiTheme="majorHAnsi" w:hAnsiTheme="majorHAnsi" w:cstheme="majorHAnsi"/>
          <w:i/>
          <w:iCs/>
          <w:sz w:val="22"/>
        </w:rPr>
        <w:t xml:space="preserve">dodatno gradivo za medije. </w:t>
      </w:r>
    </w:p>
    <w:p w14:paraId="33EB2C72" w14:textId="77777777" w:rsidR="009B2639" w:rsidRPr="00917DF8" w:rsidRDefault="009B2639" w:rsidP="009B2639">
      <w:pPr>
        <w:spacing w:after="160"/>
        <w:rPr>
          <w:rFonts w:asciiTheme="majorHAnsi" w:hAnsiTheme="majorHAnsi" w:cstheme="majorHAnsi"/>
          <w:i/>
          <w:sz w:val="22"/>
        </w:rPr>
      </w:pPr>
    </w:p>
    <w:p w14:paraId="6014F392" w14:textId="2B9F09B6" w:rsidR="009B2639" w:rsidRDefault="009B2639" w:rsidP="009B2639">
      <w:pPr>
        <w:spacing w:after="160"/>
        <w:rPr>
          <w:rFonts w:asciiTheme="majorHAnsi" w:hAnsiTheme="majorHAnsi" w:cstheme="majorHAnsi"/>
          <w:i/>
          <w:sz w:val="22"/>
        </w:rPr>
      </w:pPr>
    </w:p>
    <w:p w14:paraId="0F445A2B" w14:textId="4C43EF4C" w:rsidR="0087145B" w:rsidRDefault="0087145B" w:rsidP="009B2639">
      <w:pPr>
        <w:spacing w:after="160"/>
        <w:rPr>
          <w:rFonts w:asciiTheme="majorHAnsi" w:hAnsiTheme="majorHAnsi" w:cstheme="majorHAnsi"/>
          <w:i/>
          <w:sz w:val="22"/>
        </w:rPr>
      </w:pPr>
    </w:p>
    <w:p w14:paraId="654021FB" w14:textId="77777777" w:rsidR="0087145B" w:rsidRPr="00917DF8" w:rsidRDefault="0087145B" w:rsidP="009B2639">
      <w:pPr>
        <w:spacing w:after="160"/>
        <w:rPr>
          <w:rFonts w:asciiTheme="majorHAnsi" w:hAnsiTheme="majorHAnsi" w:cstheme="majorHAnsi"/>
          <w:i/>
          <w:sz w:val="22"/>
        </w:rPr>
      </w:pPr>
    </w:p>
    <w:p w14:paraId="29B58B67" w14:textId="77777777" w:rsidR="0087145B" w:rsidRDefault="0087145B">
      <w:pPr>
        <w:spacing w:after="160"/>
        <w:jc w:val="left"/>
        <w:rPr>
          <w:rFonts w:asciiTheme="majorHAnsi" w:eastAsia="Times New Roman" w:hAnsiTheme="majorHAnsi" w:cstheme="majorHAnsi"/>
          <w:i/>
          <w:sz w:val="22"/>
          <w:u w:val="single"/>
          <w:lang w:eastAsia="sl-SI"/>
        </w:rPr>
      </w:pPr>
      <w:r>
        <w:rPr>
          <w:rFonts w:asciiTheme="majorHAnsi" w:hAnsiTheme="majorHAnsi" w:cstheme="majorHAnsi"/>
          <w:i/>
          <w:sz w:val="22"/>
          <w:u w:val="single"/>
        </w:rPr>
        <w:br w:type="page"/>
      </w:r>
    </w:p>
    <w:p w14:paraId="1ED0FFEF" w14:textId="34688B52" w:rsidR="009B2639" w:rsidRPr="0087145B" w:rsidRDefault="009B2639" w:rsidP="009B2639">
      <w:pPr>
        <w:pStyle w:val="Navadensplet"/>
        <w:spacing w:line="360" w:lineRule="auto"/>
        <w:ind w:right="708"/>
        <w:jc w:val="both"/>
        <w:rPr>
          <w:rFonts w:asciiTheme="majorHAnsi" w:hAnsiTheme="majorHAnsi" w:cstheme="majorHAnsi"/>
          <w:i/>
          <w:sz w:val="22"/>
          <w:szCs w:val="22"/>
          <w:u w:val="single"/>
        </w:rPr>
      </w:pPr>
      <w:r w:rsidRPr="0087145B">
        <w:rPr>
          <w:rFonts w:asciiTheme="majorHAnsi" w:hAnsiTheme="majorHAnsi" w:cstheme="majorHAnsi"/>
          <w:i/>
          <w:sz w:val="22"/>
          <w:szCs w:val="22"/>
          <w:u w:val="single"/>
        </w:rPr>
        <w:lastRenderedPageBreak/>
        <w:t>14. januar 2021 – dodatno gradivo za medije</w:t>
      </w:r>
    </w:p>
    <w:p w14:paraId="6F0A6260" w14:textId="77777777" w:rsidR="009B2639" w:rsidRPr="00917DF8" w:rsidRDefault="009B2639" w:rsidP="009B2639">
      <w:pPr>
        <w:pStyle w:val="Navadensplet"/>
        <w:spacing w:line="360" w:lineRule="auto"/>
        <w:jc w:val="both"/>
        <w:rPr>
          <w:rFonts w:asciiTheme="majorHAnsi" w:hAnsiTheme="majorHAnsi" w:cstheme="majorHAnsi"/>
          <w:b/>
          <w:sz w:val="22"/>
          <w:szCs w:val="22"/>
        </w:rPr>
      </w:pPr>
      <w:r w:rsidRPr="00917DF8">
        <w:rPr>
          <w:rFonts w:asciiTheme="majorHAnsi" w:hAnsiTheme="majorHAnsi" w:cstheme="majorHAnsi"/>
          <w:b/>
          <w:sz w:val="22"/>
          <w:szCs w:val="22"/>
        </w:rPr>
        <w:t xml:space="preserve">Delež Skupine GEN v proizvodnji električne energije in </w:t>
      </w:r>
      <w:proofErr w:type="spellStart"/>
      <w:r w:rsidRPr="00917DF8">
        <w:rPr>
          <w:rFonts w:asciiTheme="majorHAnsi" w:hAnsiTheme="majorHAnsi" w:cstheme="majorHAnsi"/>
          <w:b/>
          <w:sz w:val="22"/>
          <w:szCs w:val="22"/>
        </w:rPr>
        <w:t>nizkoogljičnost</w:t>
      </w:r>
      <w:proofErr w:type="spellEnd"/>
      <w:r w:rsidRPr="00917DF8">
        <w:rPr>
          <w:rFonts w:asciiTheme="majorHAnsi" w:hAnsiTheme="majorHAnsi" w:cstheme="majorHAnsi"/>
          <w:b/>
          <w:sz w:val="22"/>
          <w:szCs w:val="22"/>
        </w:rPr>
        <w:t xml:space="preserve"> portfelja virov energije </w:t>
      </w:r>
    </w:p>
    <w:p w14:paraId="7C6CE7B8" w14:textId="65E5B005" w:rsidR="009B2639" w:rsidRPr="00917DF8" w:rsidRDefault="009B2639" w:rsidP="009B2639">
      <w:pPr>
        <w:pStyle w:val="Navadensplet"/>
        <w:spacing w:line="360" w:lineRule="auto"/>
        <w:jc w:val="both"/>
        <w:rPr>
          <w:rFonts w:asciiTheme="majorHAnsi" w:hAnsiTheme="majorHAnsi" w:cstheme="majorHAnsi"/>
          <w:sz w:val="22"/>
          <w:szCs w:val="22"/>
        </w:rPr>
      </w:pPr>
      <w:r w:rsidRPr="00917DF8">
        <w:rPr>
          <w:rFonts w:asciiTheme="majorHAnsi" w:hAnsiTheme="majorHAnsi" w:cstheme="majorHAnsi"/>
          <w:sz w:val="22"/>
          <w:szCs w:val="22"/>
        </w:rPr>
        <w:t>Na ravni Slovenije je delež Skupine GEN pri proizvodnji električne energije do 40-odstoten, skoraj enak delež pa dosega</w:t>
      </w:r>
      <w:r w:rsidR="00C2780E" w:rsidRPr="00917DF8">
        <w:rPr>
          <w:rFonts w:asciiTheme="majorHAnsi" w:hAnsiTheme="majorHAnsi" w:cstheme="majorHAnsi"/>
          <w:sz w:val="22"/>
          <w:szCs w:val="22"/>
        </w:rPr>
        <w:t>jo</w:t>
      </w:r>
      <w:r w:rsidRPr="00917DF8">
        <w:rPr>
          <w:rFonts w:asciiTheme="majorHAnsi" w:hAnsiTheme="majorHAnsi" w:cstheme="majorHAnsi"/>
          <w:sz w:val="22"/>
          <w:szCs w:val="22"/>
        </w:rPr>
        <w:t xml:space="preserve"> tudi pri dobavi električne energije gospodinjskim odjemalcem. V letu 2020 so trgovali z več kot </w:t>
      </w:r>
      <w:r w:rsidR="00366578">
        <w:rPr>
          <w:rFonts w:asciiTheme="majorHAnsi" w:hAnsiTheme="majorHAnsi" w:cstheme="majorHAnsi"/>
          <w:sz w:val="22"/>
          <w:szCs w:val="22"/>
        </w:rPr>
        <w:t>12</w:t>
      </w:r>
      <w:r w:rsidR="008D56A8">
        <w:rPr>
          <w:rFonts w:asciiTheme="majorHAnsi" w:hAnsiTheme="majorHAnsi" w:cstheme="majorHAnsi"/>
          <w:sz w:val="22"/>
          <w:szCs w:val="22"/>
        </w:rPr>
        <w:t>7</w:t>
      </w:r>
      <w:bookmarkStart w:id="0" w:name="_GoBack"/>
      <w:bookmarkEnd w:id="0"/>
      <w:r w:rsidR="00D07A65" w:rsidRPr="00FF1500">
        <w:rPr>
          <w:rFonts w:asciiTheme="majorHAnsi" w:hAnsiTheme="majorHAnsi" w:cstheme="majorHAnsi"/>
          <w:sz w:val="22"/>
          <w:szCs w:val="22"/>
        </w:rPr>
        <w:t> </w:t>
      </w:r>
      <w:proofErr w:type="spellStart"/>
      <w:r w:rsidRPr="00FF1500">
        <w:rPr>
          <w:rFonts w:asciiTheme="majorHAnsi" w:hAnsiTheme="majorHAnsi" w:cstheme="majorHAnsi"/>
          <w:sz w:val="22"/>
          <w:szCs w:val="22"/>
        </w:rPr>
        <w:t>TWh</w:t>
      </w:r>
      <w:proofErr w:type="spellEnd"/>
      <w:r w:rsidRPr="00917DF8">
        <w:rPr>
          <w:rFonts w:asciiTheme="majorHAnsi" w:hAnsiTheme="majorHAnsi" w:cstheme="majorHAnsi"/>
          <w:sz w:val="22"/>
          <w:szCs w:val="22"/>
        </w:rPr>
        <w:t xml:space="preserve"> električne energije, kar je primerljivo </w:t>
      </w:r>
      <w:r w:rsidR="00366578">
        <w:rPr>
          <w:rFonts w:asciiTheme="majorHAnsi" w:hAnsiTheme="majorHAnsi" w:cstheme="majorHAnsi"/>
          <w:sz w:val="22"/>
          <w:szCs w:val="22"/>
        </w:rPr>
        <w:t>z devet</w:t>
      </w:r>
      <w:r w:rsidR="00FF1500">
        <w:rPr>
          <w:rFonts w:asciiTheme="majorHAnsi" w:hAnsiTheme="majorHAnsi" w:cstheme="majorHAnsi"/>
          <w:sz w:val="22"/>
          <w:szCs w:val="22"/>
        </w:rPr>
        <w:t>kratno</w:t>
      </w:r>
      <w:r w:rsidRPr="00917DF8">
        <w:rPr>
          <w:rFonts w:asciiTheme="majorHAnsi" w:hAnsiTheme="majorHAnsi" w:cstheme="majorHAnsi"/>
          <w:sz w:val="22"/>
          <w:szCs w:val="22"/>
        </w:rPr>
        <w:t xml:space="preserve"> porabo električne energije v Sloveniji. Na področju trgovanja in prodaje ima Skupina GEN prek trgovske družbe GEN-I neposreden stik s končnimi odjemalci in dostop do mednarodnih trgov. </w:t>
      </w:r>
    </w:p>
    <w:p w14:paraId="79027EF1" w14:textId="77777777" w:rsidR="009B2639" w:rsidRPr="00027495" w:rsidRDefault="009B2639" w:rsidP="009B2639">
      <w:pPr>
        <w:pStyle w:val="Navadensplet"/>
        <w:spacing w:before="0" w:beforeAutospacing="0" w:after="0" w:afterAutospacing="0" w:line="360" w:lineRule="auto"/>
        <w:jc w:val="both"/>
        <w:rPr>
          <w:rFonts w:asciiTheme="majorHAnsi" w:hAnsiTheme="majorHAnsi" w:cstheme="majorHAnsi"/>
          <w:sz w:val="22"/>
          <w:szCs w:val="22"/>
          <w:u w:val="single"/>
        </w:rPr>
      </w:pPr>
      <w:r w:rsidRPr="00027495">
        <w:rPr>
          <w:rFonts w:asciiTheme="majorHAnsi" w:hAnsiTheme="majorHAnsi" w:cstheme="majorHAnsi"/>
          <w:sz w:val="22"/>
          <w:szCs w:val="22"/>
          <w:u w:val="single"/>
        </w:rPr>
        <w:t>Graf 1: Struktura velikih proizvodnih virov električne energije v Sloveniji</w:t>
      </w:r>
    </w:p>
    <w:p w14:paraId="6FCCE28D" w14:textId="555CE6A3" w:rsidR="009B2639" w:rsidRDefault="009B2639" w:rsidP="009B2639">
      <w:pPr>
        <w:pStyle w:val="Navadensplet"/>
        <w:spacing w:before="0" w:beforeAutospacing="0" w:after="0" w:afterAutospacing="0" w:line="360" w:lineRule="auto"/>
        <w:jc w:val="both"/>
        <w:rPr>
          <w:rFonts w:asciiTheme="majorHAnsi" w:hAnsiTheme="majorHAnsi" w:cstheme="majorHAnsi"/>
          <w:i/>
          <w:sz w:val="22"/>
          <w:szCs w:val="22"/>
        </w:rPr>
      </w:pPr>
      <w:r w:rsidRPr="00917DF8">
        <w:rPr>
          <w:rFonts w:asciiTheme="majorHAnsi" w:hAnsiTheme="majorHAnsi" w:cstheme="majorHAnsi"/>
          <w:i/>
          <w:sz w:val="22"/>
          <w:szCs w:val="22"/>
        </w:rPr>
        <w:t>(Opomba: Podatki kažej</w:t>
      </w:r>
      <w:r w:rsidRPr="00D07A65">
        <w:rPr>
          <w:rFonts w:asciiTheme="majorHAnsi" w:hAnsiTheme="majorHAnsi" w:cstheme="majorHAnsi"/>
          <w:i/>
          <w:sz w:val="22"/>
          <w:szCs w:val="22"/>
        </w:rPr>
        <w:t>o stanje za leti 201</w:t>
      </w:r>
      <w:r w:rsidR="00C2780E" w:rsidRPr="00D07A65">
        <w:rPr>
          <w:rFonts w:asciiTheme="majorHAnsi" w:hAnsiTheme="majorHAnsi" w:cstheme="majorHAnsi"/>
          <w:i/>
          <w:sz w:val="22"/>
          <w:szCs w:val="22"/>
        </w:rPr>
        <w:t>9</w:t>
      </w:r>
      <w:r w:rsidRPr="00D07A65">
        <w:rPr>
          <w:rFonts w:asciiTheme="majorHAnsi" w:hAnsiTheme="majorHAnsi" w:cstheme="majorHAnsi"/>
          <w:i/>
          <w:sz w:val="22"/>
          <w:szCs w:val="22"/>
        </w:rPr>
        <w:t xml:space="preserve"> in 201</w:t>
      </w:r>
      <w:r w:rsidR="00C2780E" w:rsidRPr="00D07A65">
        <w:rPr>
          <w:rFonts w:asciiTheme="majorHAnsi" w:hAnsiTheme="majorHAnsi" w:cstheme="majorHAnsi"/>
          <w:i/>
          <w:sz w:val="22"/>
          <w:szCs w:val="22"/>
        </w:rPr>
        <w:t>8</w:t>
      </w:r>
      <w:r w:rsidRPr="00D07A65">
        <w:rPr>
          <w:rFonts w:asciiTheme="majorHAnsi" w:hAnsiTheme="majorHAnsi" w:cstheme="majorHAnsi"/>
          <w:i/>
          <w:sz w:val="22"/>
          <w:szCs w:val="22"/>
        </w:rPr>
        <w:t>. Za leto 20</w:t>
      </w:r>
      <w:r w:rsidR="00C2780E" w:rsidRPr="00D07A65">
        <w:rPr>
          <w:rFonts w:asciiTheme="majorHAnsi" w:hAnsiTheme="majorHAnsi" w:cstheme="majorHAnsi"/>
          <w:i/>
          <w:sz w:val="22"/>
          <w:szCs w:val="22"/>
        </w:rPr>
        <w:t>20</w:t>
      </w:r>
      <w:r w:rsidRPr="00D07A65">
        <w:rPr>
          <w:rFonts w:asciiTheme="majorHAnsi" w:hAnsiTheme="majorHAnsi" w:cstheme="majorHAnsi"/>
          <w:i/>
          <w:sz w:val="22"/>
          <w:szCs w:val="22"/>
        </w:rPr>
        <w:t xml:space="preserve"> še ni objavljenih </w:t>
      </w:r>
      <w:r w:rsidR="00D07A65">
        <w:rPr>
          <w:rFonts w:asciiTheme="majorHAnsi" w:hAnsiTheme="majorHAnsi" w:cstheme="majorHAnsi"/>
          <w:i/>
          <w:sz w:val="22"/>
          <w:szCs w:val="22"/>
        </w:rPr>
        <w:t xml:space="preserve">skupnih </w:t>
      </w:r>
      <w:r w:rsidRPr="00D07A65">
        <w:rPr>
          <w:rFonts w:asciiTheme="majorHAnsi" w:hAnsiTheme="majorHAnsi" w:cstheme="majorHAnsi"/>
          <w:i/>
          <w:sz w:val="22"/>
          <w:szCs w:val="22"/>
        </w:rPr>
        <w:t>podatkov</w:t>
      </w:r>
      <w:r w:rsidR="005C0777">
        <w:rPr>
          <w:rFonts w:asciiTheme="majorHAnsi" w:hAnsiTheme="majorHAnsi" w:cstheme="majorHAnsi"/>
          <w:i/>
          <w:sz w:val="22"/>
          <w:szCs w:val="22"/>
        </w:rPr>
        <w:t>, pričakujemo pa, da bo delež jedrske v strukturi proizvodnih virov večji kot v 2019.</w:t>
      </w:r>
      <w:r w:rsidRPr="00D07A65">
        <w:rPr>
          <w:rFonts w:asciiTheme="majorHAnsi" w:hAnsiTheme="majorHAnsi" w:cstheme="majorHAnsi"/>
          <w:i/>
          <w:sz w:val="22"/>
          <w:szCs w:val="22"/>
        </w:rPr>
        <w:t>)</w:t>
      </w:r>
    </w:p>
    <w:p w14:paraId="14B3BCE4" w14:textId="207AA4F9" w:rsidR="009B2639" w:rsidRPr="00917DF8" w:rsidRDefault="00D07A65" w:rsidP="0087145B">
      <w:pPr>
        <w:pStyle w:val="Navadensplet"/>
        <w:spacing w:before="0" w:beforeAutospacing="0" w:after="0" w:afterAutospacing="0" w:line="360" w:lineRule="auto"/>
        <w:jc w:val="center"/>
        <w:rPr>
          <w:rFonts w:asciiTheme="majorHAnsi" w:hAnsiTheme="majorHAnsi" w:cstheme="majorHAnsi"/>
          <w:i/>
          <w:sz w:val="22"/>
          <w:szCs w:val="22"/>
        </w:rPr>
      </w:pPr>
      <w:r>
        <w:rPr>
          <w:noProof/>
        </w:rPr>
        <w:drawing>
          <wp:inline distT="0" distB="0" distL="0" distR="0" wp14:anchorId="3F13FA09" wp14:editId="019C8F42">
            <wp:extent cx="2771775" cy="3066920"/>
            <wp:effectExtent l="0" t="0" r="0" b="63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800718" cy="3098945"/>
                    </a:xfrm>
                    <a:prstGeom prst="rect">
                      <a:avLst/>
                    </a:prstGeom>
                    <a:noFill/>
                    <a:ln>
                      <a:noFill/>
                    </a:ln>
                  </pic:spPr>
                </pic:pic>
              </a:graphicData>
            </a:graphic>
          </wp:inline>
        </w:drawing>
      </w:r>
    </w:p>
    <w:p w14:paraId="4E622A74" w14:textId="4B63AAA6" w:rsidR="009B2639" w:rsidRPr="00917DF8" w:rsidRDefault="009B2639" w:rsidP="009B2639">
      <w:pPr>
        <w:pStyle w:val="Navadensplet"/>
        <w:spacing w:before="0" w:beforeAutospacing="0" w:after="0" w:afterAutospacing="0" w:line="360" w:lineRule="auto"/>
        <w:jc w:val="both"/>
        <w:rPr>
          <w:rFonts w:asciiTheme="majorHAnsi" w:hAnsiTheme="majorHAnsi" w:cstheme="majorHAnsi"/>
          <w:sz w:val="22"/>
          <w:szCs w:val="22"/>
        </w:rPr>
      </w:pPr>
      <w:r w:rsidRPr="00917DF8">
        <w:rPr>
          <w:rFonts w:asciiTheme="majorHAnsi" w:hAnsiTheme="majorHAnsi" w:cstheme="majorHAnsi"/>
          <w:sz w:val="22"/>
          <w:szCs w:val="22"/>
        </w:rPr>
        <w:t xml:space="preserve">Ključna vira električne energije, proizvedene v družbah, vključenih v Skupino GEN, sta jedrska in vodna energija, ki </w:t>
      </w:r>
      <w:r w:rsidR="00C2780E" w:rsidRPr="00917DF8">
        <w:rPr>
          <w:rFonts w:asciiTheme="majorHAnsi" w:hAnsiTheme="majorHAnsi" w:cstheme="majorHAnsi"/>
          <w:sz w:val="22"/>
          <w:szCs w:val="22"/>
        </w:rPr>
        <w:t>predstavljata</w:t>
      </w:r>
      <w:r w:rsidRPr="00917DF8">
        <w:rPr>
          <w:rFonts w:asciiTheme="majorHAnsi" w:hAnsiTheme="majorHAnsi" w:cstheme="majorHAnsi"/>
          <w:sz w:val="22"/>
          <w:szCs w:val="22"/>
        </w:rPr>
        <w:t xml:space="preserve"> kar 99-odstotni delež. Proizvodni portfelj Skupine GEN tako bistveno znižuje slovensko nacionalno povprečje izpustov iz proizvodnje električne energije ter se ob ekonomskih in energetskih kazalnikih izkazuje tudi po </w:t>
      </w:r>
      <w:proofErr w:type="spellStart"/>
      <w:r w:rsidRPr="00917DF8">
        <w:rPr>
          <w:rFonts w:asciiTheme="majorHAnsi" w:hAnsiTheme="majorHAnsi" w:cstheme="majorHAnsi"/>
          <w:sz w:val="22"/>
          <w:szCs w:val="22"/>
        </w:rPr>
        <w:t>okoljsko</w:t>
      </w:r>
      <w:proofErr w:type="spellEnd"/>
      <w:r w:rsidRPr="00917DF8">
        <w:rPr>
          <w:rFonts w:asciiTheme="majorHAnsi" w:hAnsiTheme="majorHAnsi" w:cstheme="majorHAnsi"/>
          <w:sz w:val="22"/>
          <w:szCs w:val="22"/>
        </w:rPr>
        <w:t>-podnebnih vidikih.</w:t>
      </w:r>
    </w:p>
    <w:p w14:paraId="4CE22DE6" w14:textId="6E309A09" w:rsidR="009B2639" w:rsidRPr="00917DF8" w:rsidRDefault="009B2639" w:rsidP="009B2639">
      <w:pPr>
        <w:pStyle w:val="Navadensplet"/>
        <w:spacing w:before="0" w:beforeAutospacing="0" w:after="0" w:afterAutospacing="0" w:line="360" w:lineRule="auto"/>
        <w:jc w:val="both"/>
        <w:rPr>
          <w:rFonts w:asciiTheme="majorHAnsi" w:hAnsiTheme="majorHAnsi" w:cstheme="majorHAnsi"/>
          <w:sz w:val="22"/>
          <w:szCs w:val="22"/>
        </w:rPr>
      </w:pPr>
      <w:r w:rsidRPr="00917DF8">
        <w:rPr>
          <w:rFonts w:asciiTheme="majorHAnsi" w:hAnsiTheme="majorHAnsi" w:cstheme="majorHAnsi"/>
          <w:sz w:val="22"/>
          <w:szCs w:val="22"/>
        </w:rPr>
        <w:t xml:space="preserve">Trgovska družba GEN-I je na podlagi </w:t>
      </w:r>
      <w:proofErr w:type="spellStart"/>
      <w:r w:rsidRPr="00917DF8">
        <w:rPr>
          <w:rFonts w:asciiTheme="majorHAnsi" w:hAnsiTheme="majorHAnsi" w:cstheme="majorHAnsi"/>
          <w:sz w:val="22"/>
          <w:szCs w:val="22"/>
        </w:rPr>
        <w:t>nizkoogljičnega</w:t>
      </w:r>
      <w:proofErr w:type="spellEnd"/>
      <w:r w:rsidRPr="00917DF8">
        <w:rPr>
          <w:rFonts w:asciiTheme="majorHAnsi" w:hAnsiTheme="majorHAnsi" w:cstheme="majorHAnsi"/>
          <w:sz w:val="22"/>
          <w:szCs w:val="22"/>
        </w:rPr>
        <w:t xml:space="preserve"> proizvodnega portfelja v letu 2020 sprejela zavezo »Brez CO</w:t>
      </w:r>
      <w:r w:rsidRPr="00917DF8">
        <w:rPr>
          <w:rFonts w:asciiTheme="majorHAnsi" w:hAnsiTheme="majorHAnsi" w:cstheme="majorHAnsi"/>
          <w:sz w:val="22"/>
          <w:szCs w:val="22"/>
          <w:vertAlign w:val="subscript"/>
        </w:rPr>
        <w:t>2</w:t>
      </w:r>
      <w:r w:rsidRPr="00917DF8">
        <w:rPr>
          <w:rFonts w:asciiTheme="majorHAnsi" w:hAnsiTheme="majorHAnsi" w:cstheme="majorHAnsi"/>
          <w:sz w:val="22"/>
          <w:szCs w:val="22"/>
        </w:rPr>
        <w:t>«, ki od leta 2021 obljublja električno energijo iz virov, ki ne povzročajo izpustov ogljikovega dioksida, porabnikom pa omogoča izbiro želenega vira proizvodnje električne energije. Odjemalci lahko izbirajo med vodno, jedrsko in sončno energijo.</w:t>
      </w:r>
    </w:p>
    <w:p w14:paraId="7342D574" w14:textId="15440822" w:rsidR="00FC64C9" w:rsidRPr="00027495" w:rsidRDefault="009B2639" w:rsidP="00FC64C9">
      <w:pPr>
        <w:pStyle w:val="Navadensplet"/>
        <w:spacing w:before="0" w:beforeAutospacing="0" w:after="0" w:afterAutospacing="0" w:line="360" w:lineRule="auto"/>
        <w:rPr>
          <w:rFonts w:asciiTheme="majorHAnsi" w:hAnsiTheme="majorHAnsi" w:cstheme="majorHAnsi"/>
          <w:i/>
          <w:sz w:val="22"/>
          <w:szCs w:val="22"/>
          <w:u w:val="single"/>
        </w:rPr>
      </w:pPr>
      <w:r w:rsidRPr="00027495">
        <w:rPr>
          <w:rFonts w:asciiTheme="majorHAnsi" w:hAnsiTheme="majorHAnsi" w:cstheme="majorHAnsi"/>
          <w:sz w:val="22"/>
          <w:szCs w:val="22"/>
          <w:u w:val="single"/>
        </w:rPr>
        <w:lastRenderedPageBreak/>
        <w:t xml:space="preserve">Graf 2: Proizvodnja energetskih družb v Skupini GEN </w:t>
      </w:r>
      <w:r w:rsidR="000E521B" w:rsidRPr="00027495">
        <w:rPr>
          <w:rFonts w:asciiTheme="majorHAnsi" w:hAnsiTheme="majorHAnsi" w:cstheme="majorHAnsi"/>
          <w:sz w:val="22"/>
          <w:szCs w:val="22"/>
          <w:u w:val="single"/>
        </w:rPr>
        <w:t>za leto 2020</w:t>
      </w:r>
      <w:r w:rsidRPr="00027495">
        <w:rPr>
          <w:rFonts w:asciiTheme="majorHAnsi" w:hAnsiTheme="majorHAnsi" w:cstheme="majorHAnsi"/>
          <w:sz w:val="22"/>
          <w:szCs w:val="22"/>
          <w:u w:val="single"/>
        </w:rPr>
        <w:t xml:space="preserve"> </w:t>
      </w:r>
    </w:p>
    <w:p w14:paraId="6B7FE91D" w14:textId="71390012" w:rsidR="009B2639" w:rsidRPr="00917DF8" w:rsidRDefault="002B4036" w:rsidP="00FC64C9">
      <w:pPr>
        <w:pStyle w:val="Navadensplet"/>
        <w:spacing w:before="0" w:beforeAutospacing="0" w:after="0" w:afterAutospacing="0" w:line="360" w:lineRule="auto"/>
        <w:jc w:val="center"/>
        <w:rPr>
          <w:rFonts w:asciiTheme="majorHAnsi" w:hAnsiTheme="majorHAnsi" w:cstheme="majorHAnsi"/>
          <w:sz w:val="22"/>
          <w:szCs w:val="22"/>
        </w:rPr>
      </w:pPr>
      <w:r w:rsidRPr="002B4036">
        <w:rPr>
          <w:rFonts w:asciiTheme="majorHAnsi" w:hAnsiTheme="majorHAnsi" w:cstheme="majorHAnsi"/>
          <w:noProof/>
          <w:sz w:val="22"/>
          <w:szCs w:val="22"/>
        </w:rPr>
        <w:drawing>
          <wp:inline distT="0" distB="0" distL="0" distR="0" wp14:anchorId="32C4B5E4" wp14:editId="3E827956">
            <wp:extent cx="4214460" cy="2766695"/>
            <wp:effectExtent l="0" t="0" r="0" b="0"/>
            <wp:docPr id="4" name="Slika 3">
              <a:extLst xmlns:a="http://schemas.openxmlformats.org/drawingml/2006/main">
                <a:ext uri="{FF2B5EF4-FFF2-40B4-BE49-F238E27FC236}">
                  <a16:creationId xmlns:a16="http://schemas.microsoft.com/office/drawing/2014/main" id="{0B6DE27E-B614-4F14-86C4-1228B75FE6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a:extLst>
                        <a:ext uri="{FF2B5EF4-FFF2-40B4-BE49-F238E27FC236}">
                          <a16:creationId xmlns:a16="http://schemas.microsoft.com/office/drawing/2014/main" id="{0B6DE27E-B614-4F14-86C4-1228B75FE698}"/>
                        </a:ext>
                      </a:extLst>
                    </pic:cNvPr>
                    <pic:cNvPicPr>
                      <a:picLocks noChangeAspect="1"/>
                    </pic:cNvPicPr>
                  </pic:nvPicPr>
                  <pic:blipFill>
                    <a:blip r:embed="rId14"/>
                    <a:stretch>
                      <a:fillRect/>
                    </a:stretch>
                  </pic:blipFill>
                  <pic:spPr>
                    <a:xfrm>
                      <a:off x="0" y="0"/>
                      <a:ext cx="4227467" cy="2775234"/>
                    </a:xfrm>
                    <a:prstGeom prst="rect">
                      <a:avLst/>
                    </a:prstGeom>
                  </pic:spPr>
                </pic:pic>
              </a:graphicData>
            </a:graphic>
          </wp:inline>
        </w:drawing>
      </w:r>
    </w:p>
    <w:p w14:paraId="547AB2A8" w14:textId="77777777" w:rsidR="00D929EA" w:rsidRDefault="00D929EA" w:rsidP="009B2639">
      <w:pPr>
        <w:pStyle w:val="Navadensplet"/>
        <w:spacing w:before="0" w:beforeAutospacing="0" w:after="0" w:afterAutospacing="0" w:line="360" w:lineRule="auto"/>
        <w:jc w:val="both"/>
        <w:rPr>
          <w:rFonts w:asciiTheme="majorHAnsi" w:hAnsiTheme="majorHAnsi" w:cstheme="majorHAnsi"/>
          <w:b/>
          <w:sz w:val="22"/>
          <w:szCs w:val="22"/>
        </w:rPr>
      </w:pPr>
    </w:p>
    <w:p w14:paraId="2E780A2C" w14:textId="15C227B9" w:rsidR="009B2639" w:rsidRPr="00D929EA" w:rsidRDefault="009B2639" w:rsidP="009B2639">
      <w:pPr>
        <w:pStyle w:val="Navadensplet"/>
        <w:spacing w:before="0" w:beforeAutospacing="0" w:after="0" w:afterAutospacing="0" w:line="360" w:lineRule="auto"/>
        <w:jc w:val="both"/>
        <w:rPr>
          <w:rFonts w:asciiTheme="majorHAnsi" w:hAnsiTheme="majorHAnsi" w:cstheme="majorHAnsi"/>
          <w:b/>
        </w:rPr>
      </w:pPr>
      <w:r w:rsidRPr="00D929EA">
        <w:rPr>
          <w:rFonts w:asciiTheme="majorHAnsi" w:hAnsiTheme="majorHAnsi" w:cstheme="majorHAnsi"/>
          <w:b/>
        </w:rPr>
        <w:t>Skupina GEN in epidemija Covid-19</w:t>
      </w:r>
    </w:p>
    <w:p w14:paraId="4E2B11A6" w14:textId="77777777" w:rsidR="009B2639" w:rsidRPr="00917DF8" w:rsidRDefault="009B2639" w:rsidP="009B2639">
      <w:pPr>
        <w:pStyle w:val="Navadensplet"/>
        <w:spacing w:before="0" w:beforeAutospacing="0" w:after="0" w:afterAutospacing="0" w:line="360" w:lineRule="auto"/>
        <w:jc w:val="both"/>
        <w:rPr>
          <w:rFonts w:asciiTheme="majorHAnsi" w:hAnsiTheme="majorHAnsi" w:cstheme="majorHAnsi"/>
          <w:sz w:val="22"/>
          <w:szCs w:val="22"/>
        </w:rPr>
      </w:pPr>
      <w:r w:rsidRPr="00917DF8">
        <w:rPr>
          <w:rFonts w:asciiTheme="majorHAnsi" w:hAnsiTheme="majorHAnsi" w:cstheme="majorHAnsi"/>
          <w:sz w:val="22"/>
          <w:szCs w:val="22"/>
        </w:rPr>
        <w:t xml:space="preserve">Skupina GEN je kljub epidemiološkim razmeram v letu 2020 dobro poslovala. Ključen vpliv epidemije se je odrazil v časovnem zamikanju načrtovanih investicij. Dolgoročno se bodo soočali z izzivi v gospodarstvu in širšimi spremembami, posledice epidemije bodo čutili predvsem na račun padca cen električne energije, predvidoma že v letošnjem letu. To bo vplivalo tudi na investicijsko sposobnost družb. </w:t>
      </w:r>
    </w:p>
    <w:p w14:paraId="6550FB13" w14:textId="29684341" w:rsidR="009B2639" w:rsidRPr="00917DF8" w:rsidRDefault="009B2639" w:rsidP="009B2639">
      <w:pPr>
        <w:pStyle w:val="Naslov2"/>
        <w:spacing w:line="360" w:lineRule="auto"/>
        <w:jc w:val="both"/>
        <w:rPr>
          <w:rFonts w:eastAsia="Times New Roman" w:cstheme="majorHAnsi"/>
          <w:color w:val="auto"/>
          <w:sz w:val="22"/>
          <w:szCs w:val="22"/>
        </w:rPr>
      </w:pPr>
      <w:r w:rsidRPr="00917DF8">
        <w:rPr>
          <w:rFonts w:eastAsia="Times New Roman" w:cstheme="majorHAnsi"/>
          <w:color w:val="auto"/>
          <w:sz w:val="22"/>
          <w:szCs w:val="22"/>
        </w:rPr>
        <w:t xml:space="preserve">Za uspešno spopadanje z izredno zahtevnimi razmerami so ključnega pomena izkušene ekipe s kompetentnimi in stabilnimi vodstvi. Z njihovim znanjem, ki zajema tudi najširše mednarodne izkušnje in standarde, so v </w:t>
      </w:r>
      <w:r w:rsidR="00C2780E" w:rsidRPr="00917DF8">
        <w:rPr>
          <w:rFonts w:eastAsia="Times New Roman" w:cstheme="majorHAnsi"/>
          <w:color w:val="auto"/>
          <w:sz w:val="22"/>
          <w:szCs w:val="22"/>
        </w:rPr>
        <w:t>s</w:t>
      </w:r>
      <w:r w:rsidRPr="00917DF8">
        <w:rPr>
          <w:rFonts w:eastAsia="Times New Roman" w:cstheme="majorHAnsi"/>
          <w:color w:val="auto"/>
          <w:sz w:val="22"/>
          <w:szCs w:val="22"/>
        </w:rPr>
        <w:t xml:space="preserve">kupini že doslej ukrepali odgovorno, primerno in pravočasno. Uspeli so zaščititi zdravje zaposlenih, zlasti na ključnih delovnih mestih, in zagotoviti nemoteno proizvodnjo za zanesljivo oskrbo gospodinjskih in industrijskih odjemalcev, javnega sektorja in prometa z električno energijo.  </w:t>
      </w:r>
    </w:p>
    <w:p w14:paraId="36E61485" w14:textId="77777777" w:rsidR="0087145B" w:rsidRDefault="0087145B" w:rsidP="0087145B">
      <w:pPr>
        <w:spacing w:after="160"/>
        <w:jc w:val="left"/>
        <w:rPr>
          <w:rFonts w:asciiTheme="majorHAnsi" w:hAnsiTheme="majorHAnsi" w:cstheme="majorHAnsi"/>
          <w:b/>
          <w:bCs/>
          <w:sz w:val="22"/>
        </w:rPr>
      </w:pPr>
    </w:p>
    <w:p w14:paraId="5FC560D7" w14:textId="3AF07C87" w:rsidR="009B2639" w:rsidRPr="0087145B" w:rsidRDefault="009B2639" w:rsidP="0087145B">
      <w:pPr>
        <w:spacing w:after="160"/>
        <w:jc w:val="left"/>
        <w:rPr>
          <w:rFonts w:asciiTheme="majorHAnsi" w:eastAsia="Times New Roman" w:hAnsiTheme="majorHAnsi" w:cstheme="majorHAnsi"/>
          <w:b/>
          <w:bCs/>
          <w:sz w:val="24"/>
          <w:szCs w:val="24"/>
          <w:lang w:eastAsia="sl-SI"/>
        </w:rPr>
      </w:pPr>
      <w:r w:rsidRPr="0087145B">
        <w:rPr>
          <w:rFonts w:asciiTheme="majorHAnsi" w:hAnsiTheme="majorHAnsi" w:cstheme="majorHAnsi"/>
          <w:b/>
          <w:bCs/>
          <w:sz w:val="24"/>
          <w:szCs w:val="24"/>
        </w:rPr>
        <w:t>Ključne aktivnosti in rezultati družb Skupine GEN v letu 2020</w:t>
      </w:r>
    </w:p>
    <w:p w14:paraId="3220FD56" w14:textId="2BBB9F66" w:rsidR="009B2639" w:rsidRPr="00917DF8" w:rsidRDefault="009B2639" w:rsidP="009B2639">
      <w:pPr>
        <w:pStyle w:val="Navadensplet"/>
        <w:spacing w:line="360" w:lineRule="auto"/>
        <w:jc w:val="both"/>
        <w:rPr>
          <w:rFonts w:asciiTheme="majorHAnsi" w:hAnsiTheme="majorHAnsi" w:cstheme="majorHAnsi"/>
          <w:sz w:val="22"/>
          <w:szCs w:val="22"/>
        </w:rPr>
      </w:pPr>
      <w:r w:rsidRPr="00917DF8">
        <w:rPr>
          <w:rFonts w:asciiTheme="majorHAnsi" w:hAnsiTheme="majorHAnsi" w:cstheme="majorHAnsi"/>
          <w:b/>
          <w:sz w:val="22"/>
          <w:szCs w:val="22"/>
        </w:rPr>
        <w:t xml:space="preserve">Nuklearna elektrarna Krško </w:t>
      </w:r>
      <w:r w:rsidRPr="00917DF8">
        <w:rPr>
          <w:rFonts w:asciiTheme="majorHAnsi" w:hAnsiTheme="majorHAnsi" w:cstheme="majorHAnsi"/>
          <w:sz w:val="22"/>
          <w:szCs w:val="22"/>
        </w:rPr>
        <w:t>je v letu 2020 proizvedla več kot 6 milijard kilovatnih ur električne energije, kar je za odstotek več od načrtovane proizvodnje. To je odraz kakovostnega dela, skrbnega nadzora</w:t>
      </w:r>
      <w:r w:rsidR="005C0777">
        <w:rPr>
          <w:rFonts w:asciiTheme="majorHAnsi" w:hAnsiTheme="majorHAnsi" w:cstheme="majorHAnsi"/>
          <w:sz w:val="22"/>
          <w:szCs w:val="22"/>
        </w:rPr>
        <w:t xml:space="preserve">, </w:t>
      </w:r>
      <w:r w:rsidRPr="00917DF8">
        <w:rPr>
          <w:rFonts w:asciiTheme="majorHAnsi" w:hAnsiTheme="majorHAnsi" w:cstheme="majorHAnsi"/>
          <w:sz w:val="22"/>
          <w:szCs w:val="22"/>
        </w:rPr>
        <w:t>premišljenega vzdrževanja</w:t>
      </w:r>
      <w:r w:rsidR="005C0777">
        <w:rPr>
          <w:rFonts w:asciiTheme="majorHAnsi" w:hAnsiTheme="majorHAnsi" w:cstheme="majorHAnsi"/>
          <w:sz w:val="22"/>
          <w:szCs w:val="22"/>
        </w:rPr>
        <w:t xml:space="preserve"> in investiranja</w:t>
      </w:r>
      <w:r w:rsidRPr="00917DF8">
        <w:rPr>
          <w:rFonts w:asciiTheme="majorHAnsi" w:hAnsiTheme="majorHAnsi" w:cstheme="majorHAnsi"/>
          <w:sz w:val="22"/>
          <w:szCs w:val="22"/>
        </w:rPr>
        <w:t xml:space="preserve"> ter kakovostn</w:t>
      </w:r>
      <w:r w:rsidR="005C0777">
        <w:rPr>
          <w:rFonts w:asciiTheme="majorHAnsi" w:hAnsiTheme="majorHAnsi" w:cstheme="majorHAnsi"/>
          <w:sz w:val="22"/>
          <w:szCs w:val="22"/>
        </w:rPr>
        <w:t>o izvedenih</w:t>
      </w:r>
      <w:r w:rsidRPr="00917DF8">
        <w:rPr>
          <w:rFonts w:asciiTheme="majorHAnsi" w:hAnsiTheme="majorHAnsi" w:cstheme="majorHAnsi"/>
          <w:sz w:val="22"/>
          <w:szCs w:val="22"/>
        </w:rPr>
        <w:t xml:space="preserve"> remont</w:t>
      </w:r>
      <w:r w:rsidR="005C0777">
        <w:rPr>
          <w:rFonts w:asciiTheme="majorHAnsi" w:hAnsiTheme="majorHAnsi" w:cstheme="majorHAnsi"/>
          <w:sz w:val="22"/>
          <w:szCs w:val="22"/>
        </w:rPr>
        <w:t>ov</w:t>
      </w:r>
      <w:r w:rsidRPr="00917DF8">
        <w:rPr>
          <w:rFonts w:asciiTheme="majorHAnsi" w:hAnsiTheme="majorHAnsi" w:cstheme="majorHAnsi"/>
          <w:sz w:val="22"/>
          <w:szCs w:val="22"/>
        </w:rPr>
        <w:t xml:space="preserve">. Redni remont v NEK je načrtovan </w:t>
      </w:r>
      <w:r w:rsidR="0087145B">
        <w:rPr>
          <w:rFonts w:asciiTheme="majorHAnsi" w:hAnsiTheme="majorHAnsi" w:cstheme="majorHAnsi"/>
          <w:sz w:val="22"/>
          <w:szCs w:val="22"/>
        </w:rPr>
        <w:t>s</w:t>
      </w:r>
      <w:r w:rsidRPr="00917DF8">
        <w:rPr>
          <w:rFonts w:asciiTheme="majorHAnsi" w:hAnsiTheme="majorHAnsi" w:cstheme="majorHAnsi"/>
          <w:sz w:val="22"/>
          <w:szCs w:val="22"/>
        </w:rPr>
        <w:t>pomladi</w:t>
      </w:r>
      <w:r w:rsidR="0087145B">
        <w:rPr>
          <w:rFonts w:asciiTheme="majorHAnsi" w:hAnsiTheme="majorHAnsi" w:cstheme="majorHAnsi"/>
          <w:sz w:val="22"/>
          <w:szCs w:val="22"/>
        </w:rPr>
        <w:t> </w:t>
      </w:r>
      <w:r w:rsidRPr="00917DF8">
        <w:rPr>
          <w:rFonts w:asciiTheme="majorHAnsi" w:hAnsiTheme="majorHAnsi" w:cstheme="majorHAnsi"/>
          <w:sz w:val="22"/>
          <w:szCs w:val="22"/>
        </w:rPr>
        <w:t xml:space="preserve">2021. </w:t>
      </w:r>
      <w:r w:rsidRPr="005C0777">
        <w:rPr>
          <w:rFonts w:asciiTheme="majorHAnsi" w:hAnsiTheme="majorHAnsi" w:cstheme="majorHAnsi"/>
          <w:sz w:val="22"/>
          <w:szCs w:val="22"/>
        </w:rPr>
        <w:t>NEK se je ob potresu v Petrinji decembra 2020 samodejno ustavil</w:t>
      </w:r>
      <w:r w:rsidR="005C0777" w:rsidRPr="005C0777">
        <w:rPr>
          <w:rFonts w:asciiTheme="majorHAnsi" w:hAnsiTheme="majorHAnsi" w:cstheme="majorHAnsi"/>
          <w:sz w:val="22"/>
          <w:szCs w:val="22"/>
        </w:rPr>
        <w:t>a</w:t>
      </w:r>
      <w:r w:rsidRPr="005C0777">
        <w:rPr>
          <w:rFonts w:asciiTheme="majorHAnsi" w:hAnsiTheme="majorHAnsi" w:cstheme="majorHAnsi"/>
          <w:sz w:val="22"/>
          <w:szCs w:val="22"/>
        </w:rPr>
        <w:t>. Elektrarna zaradi potresa ni bila poškodovana, vsi preverjeni sistemi so funkcionalni. Jedrsko elektrarno so po 36 urah zaustavitve ponovno zagnali in uspešno priključili v omrežje.</w:t>
      </w:r>
      <w:r w:rsidRPr="00917DF8">
        <w:rPr>
          <w:rFonts w:asciiTheme="majorHAnsi" w:hAnsiTheme="majorHAnsi" w:cstheme="majorHAnsi"/>
          <w:sz w:val="22"/>
          <w:szCs w:val="22"/>
        </w:rPr>
        <w:t xml:space="preserve"> V letu 2021 načrtujejo uspešen zaključek pridobitve </w:t>
      </w:r>
      <w:r w:rsidRPr="00917DF8">
        <w:rPr>
          <w:rFonts w:asciiTheme="majorHAnsi" w:hAnsiTheme="majorHAnsi" w:cstheme="majorHAnsi"/>
          <w:sz w:val="22"/>
          <w:szCs w:val="22"/>
        </w:rPr>
        <w:lastRenderedPageBreak/>
        <w:t>gradben</w:t>
      </w:r>
      <w:r w:rsidR="005C0777">
        <w:rPr>
          <w:rFonts w:asciiTheme="majorHAnsi" w:hAnsiTheme="majorHAnsi" w:cstheme="majorHAnsi"/>
          <w:sz w:val="22"/>
          <w:szCs w:val="22"/>
        </w:rPr>
        <w:t>ega</w:t>
      </w:r>
      <w:r w:rsidRPr="00917DF8">
        <w:rPr>
          <w:rFonts w:asciiTheme="majorHAnsi" w:hAnsiTheme="majorHAnsi" w:cstheme="majorHAnsi"/>
          <w:sz w:val="22"/>
          <w:szCs w:val="22"/>
        </w:rPr>
        <w:t xml:space="preserve"> dovoljenj</w:t>
      </w:r>
      <w:r w:rsidR="005C0777">
        <w:rPr>
          <w:rFonts w:asciiTheme="majorHAnsi" w:hAnsiTheme="majorHAnsi" w:cstheme="majorHAnsi"/>
          <w:sz w:val="22"/>
          <w:szCs w:val="22"/>
        </w:rPr>
        <w:t>a</w:t>
      </w:r>
      <w:r w:rsidRPr="00917DF8">
        <w:rPr>
          <w:rFonts w:asciiTheme="majorHAnsi" w:hAnsiTheme="majorHAnsi" w:cstheme="majorHAnsi"/>
          <w:sz w:val="22"/>
          <w:szCs w:val="22"/>
        </w:rPr>
        <w:t xml:space="preserve"> za projekt suhega skladiščenja iztrošenega jedrskega goriva. Skupina GEN v NEK načrtuje izvajanje rednih tehnoloških nadgradenj. </w:t>
      </w:r>
    </w:p>
    <w:p w14:paraId="36A38EEE" w14:textId="70829C3B" w:rsidR="009B2639" w:rsidRPr="00917DF8" w:rsidRDefault="009B2639" w:rsidP="009B2639">
      <w:pPr>
        <w:pStyle w:val="Navadensplet"/>
        <w:spacing w:line="360" w:lineRule="auto"/>
        <w:jc w:val="both"/>
        <w:rPr>
          <w:rFonts w:asciiTheme="majorHAnsi" w:hAnsiTheme="majorHAnsi" w:cstheme="majorHAnsi"/>
          <w:sz w:val="22"/>
          <w:szCs w:val="22"/>
        </w:rPr>
      </w:pPr>
      <w:r w:rsidRPr="00917DF8">
        <w:rPr>
          <w:rFonts w:asciiTheme="majorHAnsi" w:hAnsiTheme="majorHAnsi" w:cstheme="majorHAnsi"/>
          <w:sz w:val="22"/>
          <w:szCs w:val="22"/>
        </w:rPr>
        <w:t xml:space="preserve">Dokončno izgradnjo dodatnega plinskega bloka v </w:t>
      </w:r>
      <w:r w:rsidRPr="00917DF8">
        <w:rPr>
          <w:rFonts w:asciiTheme="majorHAnsi" w:hAnsiTheme="majorHAnsi" w:cstheme="majorHAnsi"/>
          <w:b/>
          <w:bCs/>
          <w:sz w:val="22"/>
          <w:szCs w:val="22"/>
        </w:rPr>
        <w:t xml:space="preserve">Termoelektrarni Brestanica </w:t>
      </w:r>
      <w:r w:rsidR="00C2780E" w:rsidRPr="00917DF8">
        <w:rPr>
          <w:rFonts w:asciiTheme="majorHAnsi" w:hAnsiTheme="majorHAnsi" w:cstheme="majorHAnsi"/>
          <w:sz w:val="22"/>
          <w:szCs w:val="22"/>
        </w:rPr>
        <w:t>(TEB)</w:t>
      </w:r>
      <w:r w:rsidR="00C2780E" w:rsidRPr="00917DF8">
        <w:rPr>
          <w:rFonts w:asciiTheme="majorHAnsi" w:hAnsiTheme="majorHAnsi" w:cstheme="majorHAnsi"/>
          <w:b/>
          <w:bCs/>
          <w:sz w:val="22"/>
          <w:szCs w:val="22"/>
        </w:rPr>
        <w:t xml:space="preserve"> </w:t>
      </w:r>
      <w:r w:rsidRPr="00917DF8">
        <w:rPr>
          <w:rFonts w:asciiTheme="majorHAnsi" w:hAnsiTheme="majorHAnsi" w:cstheme="majorHAnsi"/>
          <w:bCs/>
          <w:sz w:val="22"/>
          <w:szCs w:val="22"/>
        </w:rPr>
        <w:t xml:space="preserve">pričakujejo marca letos, prvi poskusni </w:t>
      </w:r>
      <w:r w:rsidR="005C0777">
        <w:rPr>
          <w:rFonts w:asciiTheme="majorHAnsi" w:hAnsiTheme="majorHAnsi" w:cstheme="majorHAnsi"/>
          <w:bCs/>
          <w:sz w:val="22"/>
          <w:szCs w:val="22"/>
        </w:rPr>
        <w:t xml:space="preserve">testi posameznih sklopov opreme </w:t>
      </w:r>
      <w:r w:rsidRPr="00917DF8">
        <w:rPr>
          <w:rFonts w:asciiTheme="majorHAnsi" w:hAnsiTheme="majorHAnsi" w:cstheme="majorHAnsi"/>
          <w:bCs/>
          <w:sz w:val="22"/>
          <w:szCs w:val="22"/>
        </w:rPr>
        <w:t>pa so bili izvedeni že konec leta 2020. TE</w:t>
      </w:r>
      <w:r w:rsidR="00C2780E" w:rsidRPr="00917DF8">
        <w:rPr>
          <w:rFonts w:asciiTheme="majorHAnsi" w:hAnsiTheme="majorHAnsi" w:cstheme="majorHAnsi"/>
          <w:bCs/>
          <w:sz w:val="22"/>
          <w:szCs w:val="22"/>
        </w:rPr>
        <w:t xml:space="preserve">B </w:t>
      </w:r>
      <w:r w:rsidRPr="00917DF8">
        <w:rPr>
          <w:rFonts w:asciiTheme="majorHAnsi" w:hAnsiTheme="majorHAnsi" w:cstheme="majorHAnsi"/>
          <w:bCs/>
          <w:sz w:val="22"/>
          <w:szCs w:val="22"/>
        </w:rPr>
        <w:t xml:space="preserve">igra pomembno vlogo pri zagotavljanju stabilnosti elektroenergetskega sistema v Sloveniji in širše. Zaradi nizkih cen plina in ugodnih cen električne energije na trgu je v tretji četrtini leta 2020 TEB delovala tudi komercialno, kar se je </w:t>
      </w:r>
      <w:r w:rsidRPr="00917DF8">
        <w:rPr>
          <w:rFonts w:asciiTheme="majorHAnsi" w:hAnsiTheme="majorHAnsi" w:cstheme="majorHAnsi"/>
          <w:sz w:val="22"/>
          <w:szCs w:val="22"/>
        </w:rPr>
        <w:t xml:space="preserve">izkazalo pozitivno tudi v poslovanju TEB in GEN. </w:t>
      </w:r>
    </w:p>
    <w:p w14:paraId="3BAF0D43" w14:textId="7A61F24C" w:rsidR="009B2639" w:rsidRPr="00917DF8" w:rsidRDefault="009B2639" w:rsidP="009B2639">
      <w:pPr>
        <w:pStyle w:val="Navadensplet"/>
        <w:spacing w:line="360" w:lineRule="auto"/>
        <w:jc w:val="both"/>
        <w:rPr>
          <w:rFonts w:asciiTheme="majorHAnsi" w:hAnsiTheme="majorHAnsi" w:cstheme="majorHAnsi"/>
          <w:sz w:val="22"/>
          <w:szCs w:val="22"/>
        </w:rPr>
      </w:pPr>
      <w:r w:rsidRPr="00917DF8">
        <w:rPr>
          <w:rFonts w:asciiTheme="majorHAnsi" w:hAnsiTheme="majorHAnsi" w:cstheme="majorHAnsi"/>
          <w:sz w:val="22"/>
          <w:szCs w:val="22"/>
        </w:rPr>
        <w:t xml:space="preserve">Skupina GEN in družba </w:t>
      </w:r>
      <w:r w:rsidRPr="00917DF8">
        <w:rPr>
          <w:rFonts w:asciiTheme="majorHAnsi" w:hAnsiTheme="majorHAnsi" w:cstheme="majorHAnsi"/>
          <w:b/>
          <w:bCs/>
          <w:sz w:val="22"/>
          <w:szCs w:val="22"/>
        </w:rPr>
        <w:t>Hidroelektrarne na spodnji Savi</w:t>
      </w:r>
      <w:r w:rsidRPr="00917DF8">
        <w:rPr>
          <w:rFonts w:asciiTheme="majorHAnsi" w:hAnsiTheme="majorHAnsi" w:cstheme="majorHAnsi"/>
          <w:sz w:val="22"/>
          <w:szCs w:val="22"/>
        </w:rPr>
        <w:t xml:space="preserve"> </w:t>
      </w:r>
      <w:r w:rsidR="00C2780E" w:rsidRPr="00917DF8">
        <w:rPr>
          <w:rFonts w:asciiTheme="majorHAnsi" w:hAnsiTheme="majorHAnsi" w:cstheme="majorHAnsi"/>
          <w:sz w:val="22"/>
          <w:szCs w:val="22"/>
        </w:rPr>
        <w:t>načrtujejo</w:t>
      </w:r>
      <w:r w:rsidRPr="00917DF8">
        <w:rPr>
          <w:rFonts w:asciiTheme="majorHAnsi" w:hAnsiTheme="majorHAnsi" w:cstheme="majorHAnsi"/>
          <w:sz w:val="22"/>
          <w:szCs w:val="22"/>
        </w:rPr>
        <w:t xml:space="preserve">, da se bo ob pridobitvi gradbenih dovoljenj gradnja </w:t>
      </w:r>
      <w:r w:rsidRPr="00917DF8">
        <w:rPr>
          <w:rFonts w:asciiTheme="majorHAnsi" w:hAnsiTheme="majorHAnsi" w:cstheme="majorHAnsi"/>
          <w:b/>
          <w:sz w:val="22"/>
          <w:szCs w:val="22"/>
        </w:rPr>
        <w:t xml:space="preserve">HE Mokrice </w:t>
      </w:r>
      <w:r w:rsidRPr="00917DF8">
        <w:rPr>
          <w:rFonts w:asciiTheme="majorHAnsi" w:hAnsiTheme="majorHAnsi" w:cstheme="majorHAnsi"/>
          <w:sz w:val="22"/>
          <w:szCs w:val="22"/>
        </w:rPr>
        <w:t>lahko pričela spomladi 2021. Ta hidroelektrarna ima pomembno protipoplavno vlogo, energetski del elektrarne pa bo omogočil izravnavo pretokov do sosednje Republike Hrvaške in s tem polno fleksibilnost že zgrajenih objektov. Proizvedena energija v polni moči bo namreč na razpolago takrat, ko jo Slovenija potrebuje. HE Mokrice bo lahko proizvedla 131 milijonov kWh, kar ustreza porabi 32.700 gospodinjstev letno. V decembru 2020 je Vlada Republike Slovenije ocenila, da bo gradnja HE Mokrice pomembno prispevala k učinkovitemu delovanju celotne obstoječe verige elektrarn na spodnji Savi in k uresničitvi ciljev glede deleža obnovljivih virov za proizvodnjo električne energije.</w:t>
      </w:r>
    </w:p>
    <w:p w14:paraId="1DDBA398" w14:textId="33913DEF" w:rsidR="00197A95" w:rsidRDefault="009B2639" w:rsidP="00197A95">
      <w:pPr>
        <w:pStyle w:val="Navadensplet"/>
        <w:shd w:val="clear" w:color="auto" w:fill="FFFFFF"/>
        <w:spacing w:before="0" w:beforeAutospacing="0" w:after="0" w:afterAutospacing="0" w:line="360" w:lineRule="auto"/>
        <w:jc w:val="both"/>
        <w:textAlignment w:val="baseline"/>
        <w:rPr>
          <w:rFonts w:cs="Calibri"/>
          <w:sz w:val="22"/>
        </w:rPr>
      </w:pPr>
      <w:r w:rsidRPr="00917DF8">
        <w:rPr>
          <w:rFonts w:asciiTheme="majorHAnsi" w:hAnsiTheme="majorHAnsi" w:cstheme="majorHAnsi"/>
          <w:sz w:val="22"/>
          <w:szCs w:val="22"/>
        </w:rPr>
        <w:t xml:space="preserve">Skupina GEN </w:t>
      </w:r>
      <w:r w:rsidR="0087145B">
        <w:rPr>
          <w:rFonts w:asciiTheme="majorHAnsi" w:hAnsiTheme="majorHAnsi" w:cstheme="majorHAnsi"/>
          <w:sz w:val="22"/>
          <w:szCs w:val="22"/>
        </w:rPr>
        <w:t>z</w:t>
      </w:r>
      <w:r w:rsidRPr="00917DF8">
        <w:rPr>
          <w:rFonts w:asciiTheme="majorHAnsi" w:hAnsiTheme="majorHAnsi" w:cstheme="majorHAnsi"/>
          <w:sz w:val="22"/>
          <w:szCs w:val="22"/>
        </w:rPr>
        <w:t xml:space="preserve"> družb</w:t>
      </w:r>
      <w:r w:rsidR="0087145B">
        <w:rPr>
          <w:rFonts w:asciiTheme="majorHAnsi" w:hAnsiTheme="majorHAnsi" w:cstheme="majorHAnsi"/>
          <w:sz w:val="22"/>
          <w:szCs w:val="22"/>
        </w:rPr>
        <w:t>o</w:t>
      </w:r>
      <w:r w:rsidRPr="00917DF8">
        <w:rPr>
          <w:rFonts w:asciiTheme="majorHAnsi" w:hAnsiTheme="majorHAnsi" w:cstheme="majorHAnsi"/>
          <w:sz w:val="22"/>
          <w:szCs w:val="22"/>
        </w:rPr>
        <w:t xml:space="preserve"> </w:t>
      </w:r>
      <w:r w:rsidRPr="0087145B">
        <w:rPr>
          <w:rFonts w:asciiTheme="majorHAnsi" w:hAnsiTheme="majorHAnsi" w:cstheme="majorHAnsi"/>
          <w:b/>
          <w:bCs/>
          <w:sz w:val="22"/>
          <w:szCs w:val="22"/>
        </w:rPr>
        <w:t>GEN-I</w:t>
      </w:r>
      <w:r w:rsidRPr="00917DF8">
        <w:rPr>
          <w:rFonts w:asciiTheme="majorHAnsi" w:hAnsiTheme="majorHAnsi" w:cstheme="majorHAnsi"/>
          <w:sz w:val="22"/>
          <w:szCs w:val="22"/>
        </w:rPr>
        <w:t xml:space="preserve"> uspešno deluje tudi na tržno-</w:t>
      </w:r>
      <w:r w:rsidRPr="005C0777">
        <w:rPr>
          <w:rFonts w:asciiTheme="majorHAnsi" w:hAnsiTheme="majorHAnsi" w:cstheme="majorHAnsi"/>
          <w:sz w:val="22"/>
          <w:szCs w:val="22"/>
        </w:rPr>
        <w:t>prodajnem področju, kjer je GEN-I konec leta 2020 predstavil pobudo »</w:t>
      </w:r>
      <w:r w:rsidR="005C0777" w:rsidRPr="005C0777">
        <w:rPr>
          <w:rFonts w:asciiTheme="majorHAnsi" w:hAnsiTheme="majorHAnsi" w:cstheme="majorHAnsi"/>
          <w:sz w:val="22"/>
          <w:szCs w:val="22"/>
        </w:rPr>
        <w:t>Elektrika b</w:t>
      </w:r>
      <w:r w:rsidRPr="005C0777">
        <w:rPr>
          <w:rFonts w:asciiTheme="majorHAnsi" w:hAnsiTheme="majorHAnsi" w:cstheme="majorHAnsi"/>
          <w:sz w:val="22"/>
          <w:szCs w:val="22"/>
        </w:rPr>
        <w:t>rez CO</w:t>
      </w:r>
      <w:r w:rsidRPr="005C0777">
        <w:rPr>
          <w:rFonts w:asciiTheme="majorHAnsi" w:hAnsiTheme="majorHAnsi" w:cstheme="majorHAnsi"/>
          <w:sz w:val="22"/>
          <w:szCs w:val="22"/>
          <w:vertAlign w:val="subscript"/>
        </w:rPr>
        <w:t>2</w:t>
      </w:r>
      <w:r w:rsidRPr="005C0777">
        <w:rPr>
          <w:rFonts w:asciiTheme="majorHAnsi" w:hAnsiTheme="majorHAnsi" w:cstheme="majorHAnsi"/>
          <w:sz w:val="22"/>
          <w:szCs w:val="22"/>
        </w:rPr>
        <w:t xml:space="preserve">«. Odjemalcem so ponudili zamenjavo fosilnih virov </w:t>
      </w:r>
      <w:r w:rsidR="005C0777">
        <w:rPr>
          <w:rFonts w:asciiTheme="majorHAnsi" w:hAnsiTheme="majorHAnsi" w:cstheme="majorHAnsi"/>
          <w:sz w:val="22"/>
          <w:szCs w:val="22"/>
        </w:rPr>
        <w:t>za v</w:t>
      </w:r>
      <w:r w:rsidR="00EA6E09" w:rsidRPr="005C0777">
        <w:rPr>
          <w:rFonts w:asciiTheme="majorHAnsi" w:hAnsiTheme="majorHAnsi" w:cstheme="majorHAnsi"/>
          <w:sz w:val="22"/>
          <w:szCs w:val="22"/>
        </w:rPr>
        <w:t xml:space="preserve">ire </w:t>
      </w:r>
      <w:r w:rsidRPr="005C0777">
        <w:rPr>
          <w:rFonts w:asciiTheme="majorHAnsi" w:hAnsiTheme="majorHAnsi" w:cstheme="majorHAnsi"/>
          <w:sz w:val="22"/>
          <w:szCs w:val="22"/>
        </w:rPr>
        <w:t>energije, ki ne povzročajo izpustov CO</w:t>
      </w:r>
      <w:r w:rsidRPr="005C0777">
        <w:rPr>
          <w:rFonts w:asciiTheme="majorHAnsi" w:hAnsiTheme="majorHAnsi" w:cstheme="majorHAnsi"/>
          <w:sz w:val="22"/>
          <w:szCs w:val="22"/>
          <w:vertAlign w:val="subscript"/>
        </w:rPr>
        <w:t>2</w:t>
      </w:r>
      <w:r w:rsidRPr="005C0777">
        <w:rPr>
          <w:rFonts w:asciiTheme="majorHAnsi" w:hAnsiTheme="majorHAnsi" w:cstheme="majorHAnsi"/>
          <w:sz w:val="22"/>
          <w:szCs w:val="22"/>
        </w:rPr>
        <w:t xml:space="preserve">, s čimer prispevajo k reševanju podnebnih sprememb. </w:t>
      </w:r>
      <w:r w:rsidR="00197A95">
        <w:rPr>
          <w:rFonts w:asciiTheme="majorHAnsi" w:hAnsiTheme="majorHAnsi" w:cstheme="majorHAnsi"/>
          <w:sz w:val="22"/>
          <w:szCs w:val="22"/>
        </w:rPr>
        <w:t>S</w:t>
      </w:r>
      <w:r w:rsidR="00197A95" w:rsidRPr="007D4EB8">
        <w:rPr>
          <w:rFonts w:asciiTheme="majorHAnsi" w:hAnsiTheme="majorHAnsi" w:cstheme="majorHAnsi"/>
          <w:sz w:val="22"/>
          <w:szCs w:val="22"/>
        </w:rPr>
        <w:t>lovenskim porabnikom</w:t>
      </w:r>
      <w:r w:rsidR="00197A95">
        <w:rPr>
          <w:rFonts w:asciiTheme="majorHAnsi" w:hAnsiTheme="majorHAnsi" w:cstheme="majorHAnsi"/>
          <w:sz w:val="22"/>
          <w:szCs w:val="22"/>
        </w:rPr>
        <w:t xml:space="preserve"> pri tem</w:t>
      </w:r>
      <w:r w:rsidR="00197A95" w:rsidRPr="007D4EB8">
        <w:rPr>
          <w:rFonts w:asciiTheme="majorHAnsi" w:hAnsiTheme="majorHAnsi" w:cstheme="majorHAnsi"/>
          <w:sz w:val="22"/>
          <w:szCs w:val="22"/>
        </w:rPr>
        <w:t xml:space="preserve"> omogoč</w:t>
      </w:r>
      <w:r w:rsidR="00197A95" w:rsidRPr="00197A95">
        <w:rPr>
          <w:rFonts w:asciiTheme="majorHAnsi" w:hAnsiTheme="majorHAnsi" w:cstheme="majorHAnsi"/>
          <w:sz w:val="22"/>
          <w:szCs w:val="22"/>
        </w:rPr>
        <w:t>a</w:t>
      </w:r>
      <w:r w:rsidR="00197A95">
        <w:rPr>
          <w:rFonts w:asciiTheme="majorHAnsi" w:hAnsiTheme="majorHAnsi" w:cstheme="majorHAnsi"/>
          <w:sz w:val="22"/>
          <w:szCs w:val="22"/>
        </w:rPr>
        <w:t>j</w:t>
      </w:r>
      <w:r w:rsidR="00197A95" w:rsidRPr="00197A95">
        <w:rPr>
          <w:rFonts w:asciiTheme="majorHAnsi" w:hAnsiTheme="majorHAnsi" w:cstheme="majorHAnsi"/>
          <w:sz w:val="22"/>
          <w:szCs w:val="22"/>
        </w:rPr>
        <w:t>o</w:t>
      </w:r>
      <w:r w:rsidR="00197A95" w:rsidRPr="007D4EB8">
        <w:rPr>
          <w:rFonts w:asciiTheme="majorHAnsi" w:hAnsiTheme="majorHAnsi" w:cstheme="majorHAnsi"/>
          <w:sz w:val="22"/>
          <w:szCs w:val="22"/>
        </w:rPr>
        <w:t xml:space="preserve"> izbiro </w:t>
      </w:r>
      <w:proofErr w:type="spellStart"/>
      <w:r w:rsidR="00197A95" w:rsidRPr="007D4EB8">
        <w:rPr>
          <w:rFonts w:asciiTheme="majorHAnsi" w:hAnsiTheme="majorHAnsi" w:cstheme="majorHAnsi"/>
          <w:sz w:val="22"/>
          <w:szCs w:val="22"/>
        </w:rPr>
        <w:t>brezogljične</w:t>
      </w:r>
      <w:proofErr w:type="spellEnd"/>
      <w:r w:rsidR="00197A95" w:rsidRPr="007D4EB8">
        <w:rPr>
          <w:rFonts w:asciiTheme="majorHAnsi" w:hAnsiTheme="majorHAnsi" w:cstheme="majorHAnsi"/>
          <w:sz w:val="22"/>
          <w:szCs w:val="22"/>
        </w:rPr>
        <w:t xml:space="preserve"> jedrske energije kot </w:t>
      </w:r>
      <w:r w:rsidR="00197A95" w:rsidRPr="00197A95">
        <w:rPr>
          <w:rFonts w:asciiTheme="majorHAnsi" w:hAnsiTheme="majorHAnsi" w:cstheme="majorHAnsi"/>
          <w:sz w:val="22"/>
          <w:szCs w:val="22"/>
        </w:rPr>
        <w:t>najugodnejše</w:t>
      </w:r>
      <w:r w:rsidR="00197A95" w:rsidRPr="007D4EB8">
        <w:rPr>
          <w:rFonts w:asciiTheme="majorHAnsi" w:hAnsiTheme="majorHAnsi" w:cstheme="majorHAnsi"/>
          <w:sz w:val="22"/>
          <w:szCs w:val="22"/>
        </w:rPr>
        <w:t xml:space="preserve"> možnosti</w:t>
      </w:r>
      <w:r w:rsidR="00197A95" w:rsidRPr="00197A95">
        <w:rPr>
          <w:rFonts w:asciiTheme="majorHAnsi" w:hAnsiTheme="majorHAnsi" w:cstheme="majorHAnsi"/>
          <w:sz w:val="22"/>
          <w:szCs w:val="22"/>
        </w:rPr>
        <w:t>.</w:t>
      </w:r>
      <w:r w:rsidR="00197A95">
        <w:rPr>
          <w:rFonts w:cs="Calibri"/>
          <w:sz w:val="22"/>
        </w:rPr>
        <w:t xml:space="preserve"> </w:t>
      </w:r>
    </w:p>
    <w:p w14:paraId="715286F0" w14:textId="77777777" w:rsidR="00197A95" w:rsidRDefault="00197A95" w:rsidP="00197A95">
      <w:pPr>
        <w:pStyle w:val="Navadensplet"/>
        <w:shd w:val="clear" w:color="auto" w:fill="FFFFFF"/>
        <w:spacing w:before="0" w:beforeAutospacing="0" w:after="0" w:afterAutospacing="0" w:line="360" w:lineRule="auto"/>
        <w:jc w:val="both"/>
        <w:textAlignment w:val="baseline"/>
        <w:rPr>
          <w:rFonts w:cs="Calibri"/>
          <w:sz w:val="22"/>
        </w:rPr>
      </w:pPr>
    </w:p>
    <w:p w14:paraId="58BD63D2" w14:textId="0E1FB43F" w:rsidR="009B2639" w:rsidRPr="00917DF8" w:rsidRDefault="009B2639" w:rsidP="00197A95">
      <w:pPr>
        <w:pStyle w:val="Navadensplet"/>
        <w:shd w:val="clear" w:color="auto" w:fill="FFFFFF"/>
        <w:spacing w:before="0" w:beforeAutospacing="0" w:after="0" w:afterAutospacing="0" w:line="360" w:lineRule="auto"/>
        <w:jc w:val="both"/>
        <w:textAlignment w:val="baseline"/>
        <w:rPr>
          <w:rFonts w:asciiTheme="majorHAnsi" w:hAnsiTheme="majorHAnsi" w:cstheme="majorHAnsi"/>
          <w:b/>
          <w:bCs/>
          <w:sz w:val="22"/>
        </w:rPr>
      </w:pPr>
      <w:r w:rsidRPr="00917DF8">
        <w:rPr>
          <w:rFonts w:asciiTheme="majorHAnsi" w:hAnsiTheme="majorHAnsi" w:cstheme="majorHAnsi"/>
          <w:b/>
          <w:bCs/>
          <w:sz w:val="22"/>
        </w:rPr>
        <w:t>Osrednji strateški razvojni projekt: JEK2</w:t>
      </w:r>
    </w:p>
    <w:p w14:paraId="74AB605A" w14:textId="1C125DBA" w:rsidR="009B2639" w:rsidRPr="00917DF8" w:rsidRDefault="009B2639" w:rsidP="00DB4861">
      <w:pPr>
        <w:spacing w:before="100" w:beforeAutospacing="1" w:after="100" w:afterAutospacing="1" w:line="360" w:lineRule="auto"/>
        <w:rPr>
          <w:rFonts w:asciiTheme="majorHAnsi" w:eastAsia="Times New Roman" w:hAnsiTheme="majorHAnsi" w:cstheme="majorHAnsi"/>
          <w:sz w:val="22"/>
          <w:lang w:eastAsia="sl-SI"/>
        </w:rPr>
      </w:pPr>
      <w:r w:rsidRPr="00917DF8">
        <w:rPr>
          <w:rFonts w:asciiTheme="majorHAnsi" w:eastAsia="Times New Roman" w:hAnsiTheme="majorHAnsi" w:cstheme="majorHAnsi"/>
          <w:sz w:val="22"/>
          <w:lang w:eastAsia="sl-SI"/>
        </w:rPr>
        <w:t>V letu 2020 je Skupina GEN zaključila revizijo predinvesticijske zasnove (PIZ) in na Ministrstvo za infrastrukturo oddala vlogo za energetsko dovoljenje za izgradnjo drugega bloka jedrske elektrarne v Krškem (JEK2). Skupina GEN je vlogo dopoln</w:t>
      </w:r>
      <w:r w:rsidR="00EA6E09">
        <w:rPr>
          <w:rFonts w:asciiTheme="majorHAnsi" w:eastAsia="Times New Roman" w:hAnsiTheme="majorHAnsi" w:cstheme="majorHAnsi"/>
          <w:sz w:val="22"/>
          <w:lang w:eastAsia="sl-SI"/>
        </w:rPr>
        <w:t>ila</w:t>
      </w:r>
      <w:r w:rsidRPr="00917DF8">
        <w:rPr>
          <w:rFonts w:asciiTheme="majorHAnsi" w:eastAsia="Times New Roman" w:hAnsiTheme="majorHAnsi" w:cstheme="majorHAnsi"/>
          <w:sz w:val="22"/>
          <w:lang w:eastAsia="sl-SI"/>
        </w:rPr>
        <w:t xml:space="preserve"> z ugotovitvami študije priključitve JEK2 na elektroenergetski sistem, ki je že zdaj dovolj robusten za priključitev nove večje enote. Poleg tega so raziskave potrdile tako ekonomsko upravičenost projekta, ki bo investicijo povrnil v prvi tretjini svoje življenjske dobe, kot tudi </w:t>
      </w:r>
      <w:proofErr w:type="spellStart"/>
      <w:r w:rsidRPr="00917DF8">
        <w:rPr>
          <w:rFonts w:asciiTheme="majorHAnsi" w:eastAsia="Times New Roman" w:hAnsiTheme="majorHAnsi" w:cstheme="majorHAnsi"/>
          <w:sz w:val="22"/>
          <w:lang w:eastAsia="sl-SI"/>
        </w:rPr>
        <w:t>okoljsko</w:t>
      </w:r>
      <w:proofErr w:type="spellEnd"/>
      <w:r w:rsidRPr="00917DF8">
        <w:rPr>
          <w:rFonts w:asciiTheme="majorHAnsi" w:eastAsia="Times New Roman" w:hAnsiTheme="majorHAnsi" w:cstheme="majorHAnsi"/>
          <w:sz w:val="22"/>
          <w:lang w:eastAsia="sl-SI"/>
        </w:rPr>
        <w:t xml:space="preserve"> upravičenost. </w:t>
      </w:r>
      <w:r w:rsidR="00DB4861" w:rsidRPr="00917DF8">
        <w:rPr>
          <w:rFonts w:asciiTheme="majorHAnsi" w:eastAsia="Times New Roman" w:hAnsiTheme="majorHAnsi" w:cstheme="majorHAnsi"/>
          <w:sz w:val="22"/>
          <w:lang w:eastAsia="sl-SI"/>
        </w:rPr>
        <w:t xml:space="preserve">Z JEK2 bo Slovenija skoraj potrojila proizvodnjo </w:t>
      </w:r>
      <w:proofErr w:type="spellStart"/>
      <w:r w:rsidR="00DB4861" w:rsidRPr="00917DF8">
        <w:rPr>
          <w:rFonts w:asciiTheme="majorHAnsi" w:eastAsia="Times New Roman" w:hAnsiTheme="majorHAnsi" w:cstheme="majorHAnsi"/>
          <w:sz w:val="22"/>
          <w:lang w:eastAsia="sl-SI"/>
        </w:rPr>
        <w:t>nizkoogljične</w:t>
      </w:r>
      <w:proofErr w:type="spellEnd"/>
      <w:r w:rsidR="00DB4861" w:rsidRPr="00917DF8">
        <w:rPr>
          <w:rFonts w:asciiTheme="majorHAnsi" w:eastAsia="Times New Roman" w:hAnsiTheme="majorHAnsi" w:cstheme="majorHAnsi"/>
          <w:sz w:val="22"/>
          <w:lang w:eastAsia="sl-SI"/>
        </w:rPr>
        <w:t xml:space="preserve"> električne energije.</w:t>
      </w:r>
      <w:r w:rsidR="00DB4861">
        <w:rPr>
          <w:rFonts w:asciiTheme="majorHAnsi" w:eastAsia="Times New Roman" w:hAnsiTheme="majorHAnsi" w:cstheme="majorHAnsi"/>
          <w:sz w:val="22"/>
          <w:lang w:eastAsia="sl-SI"/>
        </w:rPr>
        <w:t xml:space="preserve"> </w:t>
      </w:r>
      <w:r w:rsidRPr="00917DF8">
        <w:rPr>
          <w:rFonts w:asciiTheme="majorHAnsi" w:eastAsia="Times New Roman" w:hAnsiTheme="majorHAnsi" w:cstheme="majorHAnsi"/>
          <w:sz w:val="22"/>
          <w:lang w:eastAsia="sl-SI"/>
        </w:rPr>
        <w:t xml:space="preserve">Pomembnost jedrske energije za razogljičenje dokazujeta primera Švedske in Francije, ki sta v 10 letih z izgradnjo jedrskih elektrarn celovito razogljičili svojo proizvodnjo električne energije. </w:t>
      </w:r>
    </w:p>
    <w:p w14:paraId="378B0682" w14:textId="6FCF9B00" w:rsidR="00DB4861" w:rsidRPr="00DB4861" w:rsidRDefault="007D4EB8" w:rsidP="00DB4861">
      <w:pPr>
        <w:spacing w:line="360" w:lineRule="auto"/>
        <w:rPr>
          <w:rFonts w:asciiTheme="majorHAnsi" w:eastAsia="Times New Roman" w:hAnsiTheme="majorHAnsi" w:cstheme="majorHAnsi"/>
          <w:sz w:val="22"/>
          <w:lang w:eastAsia="sl-SI"/>
        </w:rPr>
      </w:pPr>
      <w:r>
        <w:rPr>
          <w:rFonts w:asciiTheme="majorHAnsi" w:eastAsia="Times New Roman" w:hAnsiTheme="majorHAnsi" w:cstheme="majorHAnsi"/>
          <w:sz w:val="22"/>
          <w:lang w:eastAsia="sl-SI"/>
        </w:rPr>
        <w:lastRenderedPageBreak/>
        <w:t>V svetu danes</w:t>
      </w:r>
      <w:r w:rsidR="00DB4861" w:rsidRPr="00FE4ACE">
        <w:rPr>
          <w:rFonts w:asciiTheme="majorHAnsi" w:eastAsia="Times New Roman" w:hAnsiTheme="majorHAnsi" w:cstheme="majorHAnsi"/>
          <w:sz w:val="22"/>
          <w:lang w:eastAsia="sl-SI"/>
        </w:rPr>
        <w:t xml:space="preserve"> vloga jedrske energije vztrajno narašča – ob koncu </w:t>
      </w:r>
      <w:r w:rsidR="00DB4861" w:rsidRPr="00A15BF6">
        <w:rPr>
          <w:rFonts w:asciiTheme="majorHAnsi" w:eastAsia="Times New Roman" w:hAnsiTheme="majorHAnsi" w:cstheme="majorHAnsi"/>
          <w:sz w:val="22"/>
          <w:lang w:eastAsia="sl-SI"/>
        </w:rPr>
        <w:t>leta 2020 je obratovalo 44</w:t>
      </w:r>
      <w:r w:rsidR="00FE4ACE" w:rsidRPr="00A15BF6">
        <w:rPr>
          <w:rFonts w:asciiTheme="majorHAnsi" w:eastAsia="Times New Roman" w:hAnsiTheme="majorHAnsi" w:cstheme="majorHAnsi"/>
          <w:sz w:val="22"/>
          <w:lang w:eastAsia="sl-SI"/>
        </w:rPr>
        <w:t>1</w:t>
      </w:r>
      <w:r w:rsidR="00DB4861" w:rsidRPr="00A15BF6">
        <w:rPr>
          <w:rFonts w:asciiTheme="majorHAnsi" w:eastAsia="Times New Roman" w:hAnsiTheme="majorHAnsi" w:cstheme="majorHAnsi"/>
          <w:sz w:val="22"/>
          <w:lang w:eastAsia="sl-SI"/>
        </w:rPr>
        <w:t xml:space="preserve"> jedrskih reaktorjev </w:t>
      </w:r>
      <w:r w:rsidR="00DB4861" w:rsidRPr="00FE4ACE">
        <w:rPr>
          <w:rFonts w:asciiTheme="majorHAnsi" w:eastAsia="Times New Roman" w:hAnsiTheme="majorHAnsi" w:cstheme="majorHAnsi"/>
          <w:sz w:val="22"/>
          <w:lang w:eastAsia="sl-SI"/>
        </w:rPr>
        <w:t>v 31 državah. V svetu danes gradijo 53 novih reaktorjev v 19 različnih državah, 5 novih reaktorjev so zagnali v 2020 (na Kitajskem, v Rusiji, v Belorusiji in v ZAE). V 2021 načrtujejo priključitev še 15 novih reaktorjev. Število novih gradbišč po svetu se povečuje. V Evropi sta tik pred zagonom novi jedrski elektrarni na Finskem in v Franciji. Države srednje in vzhodne Evrope odločno razvijajo svoje načrte in projekte: od Češke, Slovaške, Madžarske, Bolgarije, do Poljske</w:t>
      </w:r>
      <w:r w:rsidR="002B4036" w:rsidRPr="00FE4ACE">
        <w:rPr>
          <w:rFonts w:asciiTheme="majorHAnsi" w:eastAsia="Times New Roman" w:hAnsiTheme="majorHAnsi" w:cstheme="majorHAnsi"/>
          <w:sz w:val="22"/>
          <w:lang w:eastAsia="sl-SI"/>
        </w:rPr>
        <w:t>, novinke na jedrskem področju</w:t>
      </w:r>
      <w:r w:rsidR="00DB4861" w:rsidRPr="00FE4ACE">
        <w:rPr>
          <w:rFonts w:asciiTheme="majorHAnsi" w:eastAsia="Times New Roman" w:hAnsiTheme="majorHAnsi" w:cstheme="majorHAnsi"/>
          <w:sz w:val="22"/>
          <w:lang w:eastAsia="sl-SI"/>
        </w:rPr>
        <w:t xml:space="preserve">. Na Nizozemskem razpravljajo o gradnji 3 do 5 novih enot, v Franciji so </w:t>
      </w:r>
      <w:r w:rsidR="00FE4ACE" w:rsidRPr="00FE4ACE">
        <w:rPr>
          <w:rFonts w:asciiTheme="majorHAnsi" w:eastAsia="Times New Roman" w:hAnsiTheme="majorHAnsi" w:cstheme="majorHAnsi"/>
          <w:sz w:val="22"/>
          <w:lang w:eastAsia="sl-SI"/>
        </w:rPr>
        <w:t>se odločili</w:t>
      </w:r>
      <w:r w:rsidR="00DB4861" w:rsidRPr="00FE4ACE">
        <w:rPr>
          <w:rFonts w:asciiTheme="majorHAnsi" w:eastAsia="Times New Roman" w:hAnsiTheme="majorHAnsi" w:cstheme="majorHAnsi"/>
          <w:sz w:val="22"/>
          <w:lang w:eastAsia="sl-SI"/>
        </w:rPr>
        <w:t xml:space="preserve"> za pet velikih novih jedrskih elektrarn. Izven EU Velika Britanija uspešno nadaljuje z gradnjo </w:t>
      </w:r>
      <w:r w:rsidR="00FE4ACE">
        <w:rPr>
          <w:rFonts w:asciiTheme="majorHAnsi" w:eastAsia="Times New Roman" w:hAnsiTheme="majorHAnsi" w:cstheme="majorHAnsi"/>
          <w:sz w:val="22"/>
          <w:lang w:eastAsia="sl-SI"/>
        </w:rPr>
        <w:t xml:space="preserve">dveh novih enot elektrarne </w:t>
      </w:r>
      <w:proofErr w:type="spellStart"/>
      <w:r w:rsidR="00DB4861" w:rsidRPr="00FE4ACE">
        <w:rPr>
          <w:rFonts w:asciiTheme="majorHAnsi" w:eastAsia="Times New Roman" w:hAnsiTheme="majorHAnsi" w:cstheme="majorHAnsi"/>
          <w:sz w:val="22"/>
          <w:lang w:eastAsia="sl-SI"/>
        </w:rPr>
        <w:t>Hinkley</w:t>
      </w:r>
      <w:proofErr w:type="spellEnd"/>
      <w:r w:rsidR="00DB4861" w:rsidRPr="00FE4ACE">
        <w:rPr>
          <w:rFonts w:asciiTheme="majorHAnsi" w:eastAsia="Times New Roman" w:hAnsiTheme="majorHAnsi" w:cstheme="majorHAnsi"/>
          <w:sz w:val="22"/>
          <w:lang w:eastAsia="sl-SI"/>
        </w:rPr>
        <w:t xml:space="preserve"> </w:t>
      </w:r>
      <w:proofErr w:type="spellStart"/>
      <w:r w:rsidR="00DB4861" w:rsidRPr="00FE4ACE">
        <w:rPr>
          <w:rFonts w:asciiTheme="majorHAnsi" w:eastAsia="Times New Roman" w:hAnsiTheme="majorHAnsi" w:cstheme="majorHAnsi"/>
          <w:sz w:val="22"/>
          <w:lang w:eastAsia="sl-SI"/>
        </w:rPr>
        <w:t>Point</w:t>
      </w:r>
      <w:proofErr w:type="spellEnd"/>
      <w:r w:rsidR="00DB4861" w:rsidRPr="00FE4ACE">
        <w:rPr>
          <w:rFonts w:asciiTheme="majorHAnsi" w:eastAsia="Times New Roman" w:hAnsiTheme="majorHAnsi" w:cstheme="majorHAnsi"/>
          <w:sz w:val="22"/>
          <w:lang w:eastAsia="sl-SI"/>
        </w:rPr>
        <w:t xml:space="preserve"> C in</w:t>
      </w:r>
      <w:r w:rsidR="00FE4ACE">
        <w:rPr>
          <w:rFonts w:asciiTheme="majorHAnsi" w:eastAsia="Times New Roman" w:hAnsiTheme="majorHAnsi" w:cstheme="majorHAnsi"/>
          <w:sz w:val="22"/>
          <w:lang w:eastAsia="sl-SI"/>
        </w:rPr>
        <w:t xml:space="preserve"> </w:t>
      </w:r>
      <w:r w:rsidR="00A15BF6">
        <w:rPr>
          <w:rFonts w:asciiTheme="majorHAnsi" w:eastAsia="Times New Roman" w:hAnsiTheme="majorHAnsi" w:cstheme="majorHAnsi"/>
          <w:sz w:val="22"/>
          <w:lang w:eastAsia="sl-SI"/>
        </w:rPr>
        <w:t xml:space="preserve">tudi </w:t>
      </w:r>
      <w:r w:rsidR="00FE4ACE">
        <w:rPr>
          <w:rFonts w:asciiTheme="majorHAnsi" w:eastAsia="Times New Roman" w:hAnsiTheme="majorHAnsi" w:cstheme="majorHAnsi"/>
          <w:sz w:val="22"/>
          <w:lang w:eastAsia="sl-SI"/>
        </w:rPr>
        <w:t xml:space="preserve">s projektom izgradnje </w:t>
      </w:r>
      <w:proofErr w:type="spellStart"/>
      <w:r w:rsidR="00DB4861" w:rsidRPr="00FE4ACE">
        <w:rPr>
          <w:rFonts w:asciiTheme="majorHAnsi" w:eastAsia="Times New Roman" w:hAnsiTheme="majorHAnsi" w:cstheme="majorHAnsi"/>
          <w:sz w:val="22"/>
          <w:lang w:eastAsia="sl-SI"/>
        </w:rPr>
        <w:t>Sizewell</w:t>
      </w:r>
      <w:proofErr w:type="spellEnd"/>
      <w:r w:rsidR="00DB4861" w:rsidRPr="00FE4ACE">
        <w:rPr>
          <w:rFonts w:asciiTheme="majorHAnsi" w:eastAsia="Times New Roman" w:hAnsiTheme="majorHAnsi" w:cstheme="majorHAnsi"/>
          <w:sz w:val="22"/>
          <w:lang w:eastAsia="sl-SI"/>
        </w:rPr>
        <w:t xml:space="preserve"> C, </w:t>
      </w:r>
      <w:r w:rsidR="00A15BF6">
        <w:rPr>
          <w:rFonts w:asciiTheme="majorHAnsi" w:eastAsia="Times New Roman" w:hAnsiTheme="majorHAnsi" w:cstheme="majorHAnsi"/>
          <w:sz w:val="22"/>
          <w:lang w:eastAsia="sl-SI"/>
        </w:rPr>
        <w:t>v načrtih</w:t>
      </w:r>
      <w:r w:rsidR="00DB4861" w:rsidRPr="00FE4ACE">
        <w:rPr>
          <w:rFonts w:asciiTheme="majorHAnsi" w:eastAsia="Times New Roman" w:hAnsiTheme="majorHAnsi" w:cstheme="majorHAnsi"/>
          <w:sz w:val="22"/>
          <w:lang w:eastAsia="sl-SI"/>
        </w:rPr>
        <w:t xml:space="preserve"> pa </w:t>
      </w:r>
      <w:r w:rsidR="00A15BF6">
        <w:rPr>
          <w:rFonts w:asciiTheme="majorHAnsi" w:eastAsia="Times New Roman" w:hAnsiTheme="majorHAnsi" w:cstheme="majorHAnsi"/>
          <w:sz w:val="22"/>
          <w:lang w:eastAsia="sl-SI"/>
        </w:rPr>
        <w:t>imajo</w:t>
      </w:r>
      <w:r w:rsidR="00DB4861" w:rsidRPr="00FE4ACE">
        <w:rPr>
          <w:rFonts w:asciiTheme="majorHAnsi" w:eastAsia="Times New Roman" w:hAnsiTheme="majorHAnsi" w:cstheme="majorHAnsi"/>
          <w:sz w:val="22"/>
          <w:lang w:eastAsia="sl-SI"/>
        </w:rPr>
        <w:t xml:space="preserve"> </w:t>
      </w:r>
      <w:r w:rsidR="00A15BF6">
        <w:rPr>
          <w:rFonts w:asciiTheme="majorHAnsi" w:eastAsia="Times New Roman" w:hAnsiTheme="majorHAnsi" w:cstheme="majorHAnsi"/>
          <w:sz w:val="22"/>
          <w:lang w:eastAsia="sl-SI"/>
        </w:rPr>
        <w:t>še</w:t>
      </w:r>
      <w:r w:rsidR="00DB4861" w:rsidRPr="00FE4ACE">
        <w:rPr>
          <w:rFonts w:asciiTheme="majorHAnsi" w:eastAsia="Times New Roman" w:hAnsiTheme="majorHAnsi" w:cstheme="majorHAnsi"/>
          <w:sz w:val="22"/>
          <w:lang w:eastAsia="sl-SI"/>
        </w:rPr>
        <w:t xml:space="preserve"> več drugih jedrskih lokacij. Turčija intenzivno nadaljuje s projektom izgradnje štirih enot, Rusija je v 2020 odobrila gradnjo dodatnih štirih novih </w:t>
      </w:r>
      <w:r w:rsidR="00FE4ACE">
        <w:rPr>
          <w:rFonts w:asciiTheme="majorHAnsi" w:eastAsia="Times New Roman" w:hAnsiTheme="majorHAnsi" w:cstheme="majorHAnsi"/>
          <w:sz w:val="22"/>
          <w:lang w:eastAsia="sl-SI"/>
        </w:rPr>
        <w:t>enot</w:t>
      </w:r>
      <w:r w:rsidR="00DB4861" w:rsidRPr="00FE4ACE">
        <w:rPr>
          <w:rFonts w:asciiTheme="majorHAnsi" w:eastAsia="Times New Roman" w:hAnsiTheme="majorHAnsi" w:cstheme="majorHAnsi"/>
          <w:sz w:val="22"/>
          <w:lang w:eastAsia="sl-SI"/>
        </w:rPr>
        <w:t xml:space="preserve">. Tudi v ZDA izgradnja dveh reaktorjev elektrarne </w:t>
      </w:r>
      <w:proofErr w:type="spellStart"/>
      <w:r w:rsidR="00DB4861" w:rsidRPr="00FE4ACE">
        <w:rPr>
          <w:rFonts w:asciiTheme="majorHAnsi" w:eastAsia="Times New Roman" w:hAnsiTheme="majorHAnsi" w:cstheme="majorHAnsi"/>
          <w:sz w:val="22"/>
          <w:lang w:eastAsia="sl-SI"/>
        </w:rPr>
        <w:t>Vogtle</w:t>
      </w:r>
      <w:proofErr w:type="spellEnd"/>
      <w:r w:rsidR="00DB4861" w:rsidRPr="00FE4ACE">
        <w:rPr>
          <w:rFonts w:asciiTheme="majorHAnsi" w:eastAsia="Times New Roman" w:hAnsiTheme="majorHAnsi" w:cstheme="majorHAnsi"/>
          <w:sz w:val="22"/>
          <w:lang w:eastAsia="sl-SI"/>
        </w:rPr>
        <w:t xml:space="preserve"> poteka skladno z načrti, prihajajoča administracija pa v svojih strateških programih jedrski energiji pripisuje pomembno vlogo pri razogljičenju energetike in družbe.</w:t>
      </w:r>
      <w:r w:rsidR="00DB4861" w:rsidRPr="00DB4861">
        <w:rPr>
          <w:rFonts w:asciiTheme="majorHAnsi" w:eastAsia="Times New Roman" w:hAnsiTheme="majorHAnsi" w:cstheme="majorHAnsi"/>
          <w:sz w:val="22"/>
          <w:lang w:eastAsia="sl-SI"/>
        </w:rPr>
        <w:t xml:space="preserve"> </w:t>
      </w:r>
    </w:p>
    <w:p w14:paraId="6D6D0616" w14:textId="0A8F5FF9" w:rsidR="00197A95" w:rsidRDefault="00197A95" w:rsidP="009B2639">
      <w:pPr>
        <w:spacing w:before="100" w:beforeAutospacing="1" w:after="100" w:afterAutospacing="1" w:line="360" w:lineRule="auto"/>
        <w:rPr>
          <w:rFonts w:asciiTheme="majorHAnsi" w:hAnsiTheme="majorHAnsi" w:cstheme="majorHAnsi"/>
          <w:sz w:val="22"/>
        </w:rPr>
      </w:pPr>
    </w:p>
    <w:sectPr w:rsidR="00197A95" w:rsidSect="00864B3A">
      <w:headerReference w:type="default" r:id="rId15"/>
      <w:footerReference w:type="default" r:id="rId16"/>
      <w:headerReference w:type="first" r:id="rId17"/>
      <w:footerReference w:type="first" r:id="rId18"/>
      <w:pgSz w:w="11906" w:h="16838"/>
      <w:pgMar w:top="1843" w:right="991" w:bottom="198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1A35D" w14:textId="77777777" w:rsidR="00F71402" w:rsidRDefault="00F71402" w:rsidP="006C3A07">
      <w:pPr>
        <w:spacing w:line="240" w:lineRule="auto"/>
      </w:pPr>
      <w:r>
        <w:separator/>
      </w:r>
    </w:p>
  </w:endnote>
  <w:endnote w:type="continuationSeparator" w:id="0">
    <w:p w14:paraId="1E406314" w14:textId="77777777" w:rsidR="00F71402" w:rsidRDefault="00F71402" w:rsidP="006C3A07">
      <w:pPr>
        <w:spacing w:line="240" w:lineRule="auto"/>
      </w:pPr>
      <w:r>
        <w:continuationSeparator/>
      </w:r>
    </w:p>
  </w:endnote>
  <w:endnote w:type="continuationNotice" w:id="1">
    <w:p w14:paraId="6CCADA3A" w14:textId="77777777" w:rsidR="00F71402" w:rsidRDefault="00F714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9EF9C" w14:textId="77777777" w:rsidR="005F1A99" w:rsidRDefault="005F1A99">
    <w:pPr>
      <w:pStyle w:val="Noga"/>
    </w:pPr>
    <w:r>
      <w:rPr>
        <w:noProof/>
        <w:sz w:val="18"/>
        <w:szCs w:val="18"/>
        <w:lang w:eastAsia="sl-SI"/>
      </w:rPr>
      <w:drawing>
        <wp:inline distT="0" distB="0" distL="0" distR="0" wp14:anchorId="4F42F04A" wp14:editId="56092D15">
          <wp:extent cx="6228000" cy="42050"/>
          <wp:effectExtent l="0" t="0" r="0" b="0"/>
          <wp:docPr id="33" name="Picture 14" descr="Macintosh SSD:Users:Shared:imac27shared:GEN:2020:CGP_aplikacije:01_dopisi:links:gen_dopisi_c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SSD:Users:Shared:imac27shared:GEN:2020:CGP_aplikacije:01_dopisi:links:gen_dopisi_crta.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228000" cy="42050"/>
                  </a:xfrm>
                  <a:prstGeom prst="rect">
                    <a:avLst/>
                  </a:prstGeom>
                  <a:noFill/>
                  <a:ln>
                    <a:noFill/>
                  </a:ln>
                </pic:spPr>
              </pic:pic>
            </a:graphicData>
          </a:graphic>
        </wp:inline>
      </w:drawing>
    </w:r>
  </w:p>
  <w:p w14:paraId="7A4A03FE" w14:textId="230A58BA" w:rsidR="005F1A99" w:rsidRPr="00864B3A" w:rsidRDefault="008D56A8" w:rsidP="001732FC">
    <w:pPr>
      <w:pStyle w:val="Noga"/>
      <w:jc w:val="right"/>
      <w:rPr>
        <w:sz w:val="16"/>
        <w:szCs w:val="16"/>
      </w:rPr>
    </w:pPr>
    <w:sdt>
      <w:sdtPr>
        <w:id w:val="-1003823513"/>
        <w:docPartObj>
          <w:docPartGallery w:val="Page Numbers (Bottom of Page)"/>
          <w:docPartUnique/>
        </w:docPartObj>
      </w:sdtPr>
      <w:sdtEndPr>
        <w:rPr>
          <w:sz w:val="16"/>
          <w:szCs w:val="16"/>
        </w:rPr>
      </w:sdtEndPr>
      <w:sdtContent>
        <w:r w:rsidR="005F1A99" w:rsidRPr="00864B3A">
          <w:rPr>
            <w:sz w:val="16"/>
            <w:szCs w:val="16"/>
          </w:rPr>
          <w:fldChar w:fldCharType="begin"/>
        </w:r>
        <w:r w:rsidR="005F1A99" w:rsidRPr="00864B3A">
          <w:rPr>
            <w:sz w:val="16"/>
            <w:szCs w:val="16"/>
          </w:rPr>
          <w:instrText>PAGE   \* MERGEFORMAT</w:instrText>
        </w:r>
        <w:r w:rsidR="005F1A99" w:rsidRPr="00864B3A">
          <w:rPr>
            <w:sz w:val="16"/>
            <w:szCs w:val="16"/>
          </w:rPr>
          <w:fldChar w:fldCharType="separate"/>
        </w:r>
        <w:r w:rsidR="002F0735">
          <w:rPr>
            <w:noProof/>
            <w:sz w:val="16"/>
            <w:szCs w:val="16"/>
          </w:rPr>
          <w:t>2</w:t>
        </w:r>
        <w:r w:rsidR="005F1A99" w:rsidRPr="00864B3A">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9DD4" w14:textId="4A288EFB" w:rsidR="005F1A99" w:rsidRDefault="005F1A99">
    <w:pPr>
      <w:pStyle w:val="Noga"/>
    </w:pPr>
    <w:r>
      <w:rPr>
        <w:noProof/>
        <w:sz w:val="18"/>
        <w:szCs w:val="18"/>
        <w:lang w:eastAsia="sl-SI"/>
      </w:rPr>
      <mc:AlternateContent>
        <mc:Choice Requires="wpg">
          <w:drawing>
            <wp:anchor distT="0" distB="0" distL="114300" distR="114300" simplePos="0" relativeHeight="251658241" behindDoc="0" locked="0" layoutInCell="1" allowOverlap="1" wp14:anchorId="11021D49" wp14:editId="2B10255D">
              <wp:simplePos x="0" y="0"/>
              <wp:positionH relativeFrom="margin">
                <wp:align>right</wp:align>
              </wp:positionH>
              <wp:positionV relativeFrom="paragraph">
                <wp:posOffset>-289833</wp:posOffset>
              </wp:positionV>
              <wp:extent cx="6065520" cy="469900"/>
              <wp:effectExtent l="0" t="0" r="0" b="6350"/>
              <wp:wrapNone/>
              <wp:docPr id="2" name="Skupina 2"/>
              <wp:cNvGraphicFramePr/>
              <a:graphic xmlns:a="http://schemas.openxmlformats.org/drawingml/2006/main">
                <a:graphicData uri="http://schemas.microsoft.com/office/word/2010/wordprocessingGroup">
                  <wpg:wgp>
                    <wpg:cNvGrpSpPr/>
                    <wpg:grpSpPr>
                      <a:xfrm>
                        <a:off x="0" y="0"/>
                        <a:ext cx="6065520" cy="469900"/>
                        <a:chOff x="0" y="0"/>
                        <a:chExt cx="6065520" cy="469900"/>
                      </a:xfrm>
                    </wpg:grpSpPr>
                    <pic:pic xmlns:pic="http://schemas.openxmlformats.org/drawingml/2006/picture">
                      <pic:nvPicPr>
                        <pic:cNvPr id="1" name="Picture 6"/>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6065520" cy="4699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pic:pic xmlns:pic="http://schemas.openxmlformats.org/drawingml/2006/picture">
                      <pic:nvPicPr>
                        <pic:cNvPr id="3" name="Picture 6"/>
                        <pic:cNvPicPr>
                          <a:picLocks noChangeAspect="1"/>
                        </pic:cNvPicPr>
                      </pic:nvPicPr>
                      <pic:blipFill rotWithShape="1">
                        <a:blip r:embed="rId2" cstate="print">
                          <a:extLst>
                            <a:ext uri="{28A0092B-C50C-407E-A947-70E740481C1C}">
                              <a14:useLocalDpi xmlns:a14="http://schemas.microsoft.com/office/drawing/2010/main"/>
                            </a:ext>
                          </a:extLst>
                        </a:blip>
                        <a:srcRect/>
                        <a:stretch/>
                      </pic:blipFill>
                      <pic:spPr bwMode="auto">
                        <a:xfrm>
                          <a:off x="3494314" y="87085"/>
                          <a:ext cx="52705" cy="86360"/>
                        </a:xfrm>
                        <a:prstGeom prst="rect">
                          <a:avLst/>
                        </a:prstGeom>
                        <a:noFill/>
                        <a:ln>
                          <a:noFill/>
                        </a:ln>
                        <a:extLst>
                          <a:ext uri="{53640926-AAD7-44D8-BBD7-CCE9431645EC}">
                            <a14:shadowObscured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pic:pic xmlns:pic="http://schemas.openxmlformats.org/drawingml/2006/picture">
                      <pic:nvPicPr>
                        <pic:cNvPr id="5" name="Picture 6"/>
                        <pic:cNvPicPr>
                          <a:picLocks noChangeAspect="1"/>
                        </pic:cNvPicPr>
                      </pic:nvPicPr>
                      <pic:blipFill rotWithShape="1">
                        <a:blip r:embed="rId3" cstate="print">
                          <a:extLst>
                            <a:ext uri="{28A0092B-C50C-407E-A947-70E740481C1C}">
                              <a14:useLocalDpi xmlns:a14="http://schemas.microsoft.com/office/drawing/2010/main"/>
                            </a:ext>
                          </a:extLst>
                        </a:blip>
                        <a:srcRect/>
                        <a:stretch/>
                      </pic:blipFill>
                      <pic:spPr bwMode="auto">
                        <a:xfrm>
                          <a:off x="3554185" y="81642"/>
                          <a:ext cx="54610" cy="98425"/>
                        </a:xfrm>
                        <a:prstGeom prst="rect">
                          <a:avLst/>
                        </a:prstGeom>
                        <a:noFill/>
                        <a:ln>
                          <a:noFill/>
                        </a:ln>
                        <a:extLst>
                          <a:ext uri="{53640926-AAD7-44D8-BBD7-CCE9431645EC}">
                            <a14:shadowObscured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wpg:wgp>
                </a:graphicData>
              </a:graphic>
            </wp:anchor>
          </w:drawing>
        </mc:Choice>
        <mc:Fallback>
          <w:pict>
            <v:group w14:anchorId="677F242A" id="Skupina 2" o:spid="_x0000_s1026" style="position:absolute;margin-left:426.4pt;margin-top:-22.8pt;width:477.6pt;height:37pt;z-index:251658241;mso-position-horizontal:right;mso-position-horizontal-relative:margin" coordsize="60655,46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ZUEsDBAoAAAAAAAAAIQC0wPQd4QMAAOEDAAAVAAAAZHJzL21lZGlhL2ltYWdlMi5qcGVn/9j/&#10;4AAQSkZJRgABAQEA3ADcAAD/2wBDAAIBAQEBAQIBAQECAgICAgQDAgICAgUEBAMEBgUGBgYFBgYG&#10;BwkIBgcJBwYGCAsICQoKCgoKBggLDAsKDAkKCgr/2wBDAQICAgICAgUDAwUKBwYHCgoKCgoKCgoK&#10;CgoKCgoKCgoKCgoKCgoKCgoKCgoKCgoKCgoKCgoKCgoKCgoKCgoKCgr/wAARCAAVAA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0655;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">
                <v:imagedata r:id="rId4" o:title=""/>
              </v:shape>
              <v:shape id="Picture 6" o:spid="_x0000_s1028" type="#_x0000_t75" style="position:absolute;left:34943;top:870;width:527;height: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">
                <v:imagedata r:id="rId5" o:title=""/>
              </v:shape>
              <v:shape id="Picture 6" o:spid="_x0000_s1029" type="#_x0000_t75" style="position:absolute;left:35541;top:816;width:546;height: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">
                <v:imagedata r:id="rId6" o:title=""/>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457F7" w14:textId="77777777" w:rsidR="00F71402" w:rsidRDefault="00F71402" w:rsidP="006C3A07">
      <w:pPr>
        <w:spacing w:line="240" w:lineRule="auto"/>
      </w:pPr>
      <w:r>
        <w:separator/>
      </w:r>
    </w:p>
  </w:footnote>
  <w:footnote w:type="continuationSeparator" w:id="0">
    <w:p w14:paraId="62E786D4" w14:textId="77777777" w:rsidR="00F71402" w:rsidRDefault="00F71402" w:rsidP="006C3A07">
      <w:pPr>
        <w:spacing w:line="240" w:lineRule="auto"/>
      </w:pPr>
      <w:r>
        <w:continuationSeparator/>
      </w:r>
    </w:p>
  </w:footnote>
  <w:footnote w:type="continuationNotice" w:id="1">
    <w:p w14:paraId="2DF40C89" w14:textId="77777777" w:rsidR="00F71402" w:rsidRDefault="00F714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C2F8" w14:textId="77777777" w:rsidR="005F1A99" w:rsidRDefault="005F1A99" w:rsidP="00864B3A">
    <w:pPr>
      <w:pStyle w:val="Glava"/>
      <w:jc w:val="right"/>
    </w:pPr>
    <w:r>
      <w:rPr>
        <w:noProof/>
        <w:lang w:eastAsia="sl-SI"/>
      </w:rPr>
      <w:drawing>
        <wp:inline distT="0" distB="0" distL="0" distR="0" wp14:anchorId="16F52A12" wp14:editId="7618CF9D">
          <wp:extent cx="601281" cy="216000"/>
          <wp:effectExtent l="0" t="0" r="8890" b="0"/>
          <wp:docPr id="32" name="Picture 15" descr="Macintosh SSD:Users:Shared:imac27shared:GEN:2020:CGP_aplikacije:01_dopisi:links:gen_dopisi_logo-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SSD:Users:Shared:imac27shared:GEN:2020:CGP_aplikacije:01_dopisi:links:gen_dopisi_logo-mini.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1281" cy="21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57B0" w14:textId="77777777" w:rsidR="005F1A99" w:rsidRDefault="005F1A99">
    <w:pPr>
      <w:pStyle w:val="Glava"/>
    </w:pPr>
    <w:r>
      <w:rPr>
        <w:noProof/>
        <w:lang w:eastAsia="sl-SI"/>
      </w:rPr>
      <mc:AlternateContent>
        <mc:Choice Requires="wpg">
          <w:drawing>
            <wp:anchor distT="0" distB="0" distL="114300" distR="114300" simplePos="0" relativeHeight="251658240" behindDoc="0" locked="0" layoutInCell="1" allowOverlap="1" wp14:anchorId="30AFDEC7" wp14:editId="01E106E3">
              <wp:simplePos x="0" y="0"/>
              <wp:positionH relativeFrom="margin">
                <wp:posOffset>5173023</wp:posOffset>
              </wp:positionH>
              <wp:positionV relativeFrom="paragraph">
                <wp:posOffset>302895</wp:posOffset>
              </wp:positionV>
              <wp:extent cx="1079178" cy="8910851"/>
              <wp:effectExtent l="0" t="0" r="6985" b="5080"/>
              <wp:wrapNone/>
              <wp:docPr id="10" name="Skupina 10"/>
              <wp:cNvGraphicFramePr/>
              <a:graphic xmlns:a="http://schemas.openxmlformats.org/drawingml/2006/main">
                <a:graphicData uri="http://schemas.microsoft.com/office/word/2010/wordprocessingGroup">
                  <wpg:wgp>
                    <wpg:cNvGrpSpPr/>
                    <wpg:grpSpPr>
                      <a:xfrm>
                        <a:off x="0" y="0"/>
                        <a:ext cx="1079178" cy="8910851"/>
                        <a:chOff x="5022376" y="0"/>
                        <a:chExt cx="1079178" cy="8910851"/>
                      </a:xfrm>
                    </wpg:grpSpPr>
                    <pic:pic xmlns:pic="http://schemas.openxmlformats.org/drawingml/2006/picture">
                      <pic:nvPicPr>
                        <pic:cNvPr id="7" name="Picture 4" descr="Macintosh SSD:Users:Shared:imac27shared:GEN:2020:CGP_aplikacije:01_dopisi:links:gen_dopisi_logo.jpg"/>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5036024" y="0"/>
                          <a:ext cx="1065530" cy="56324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pic:pic xmlns:pic="http://schemas.openxmlformats.org/drawingml/2006/picture">
                      <pic:nvPicPr>
                        <pic:cNvPr id="8" name="Picture 5" descr="Macintosh SSD:Users:Shared:imac27shared:GEN:2020:CGP_aplikacije:01_dopisi:links:gen_dopisi_DPP.jpg"/>
                        <pic:cNvPicPr>
                          <a:picLocks noChangeAspect="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5022376" y="8529851"/>
                          <a:ext cx="1014730" cy="3810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wpg:wgp>
                </a:graphicData>
              </a:graphic>
              <wp14:sizeRelH relativeFrom="margin">
                <wp14:pctWidth>0</wp14:pctWidth>
              </wp14:sizeRelH>
              <wp14:sizeRelV relativeFrom="margin">
                <wp14:pctHeight>0</wp14:pctHeight>
              </wp14:sizeRelV>
            </wp:anchor>
          </w:drawing>
        </mc:Choice>
        <mc:Fallback>
          <w:pict>
            <v:group w14:anchorId="2902EB5E" id="Skupina 10" o:spid="_x0000_s1026" style="position:absolute;margin-left:407.3pt;margin-top:23.85pt;width:84.95pt;height:701.65pt;z-index:251658240;mso-position-horizontal-relative:margin;mso-width-relative:margin;mso-height-relative:margin" coordorigin="50223" coordsize="10791,891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Macintosh SSD:Users:Shared:imac27shared:GEN:2020:CGP_aplikacije:01_dopisi:links:gen_dopisi_logo.jpg" style="position:absolute;left:50360;width:10655;height:5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">
                <v:imagedata r:id="rId3" o:title="gen_dopisi_logo"/>
              </v:shape>
              <v:shape id="Picture 5" o:spid="_x0000_s1028" type="#_x0000_t75" alt="Macintosh SSD:Users:Shared:imac27shared:GEN:2020:CGP_aplikacije:01_dopisi:links:gen_dopisi_DPP.jpg" style="position:absolute;left:50223;top:85298;width:101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">
                <v:imagedata r:id="rId4" o:title="gen_dopisi_DPP"/>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A07"/>
    <w:rsid w:val="00027495"/>
    <w:rsid w:val="000E521B"/>
    <w:rsid w:val="00143159"/>
    <w:rsid w:val="00144AA6"/>
    <w:rsid w:val="001732FC"/>
    <w:rsid w:val="00197A95"/>
    <w:rsid w:val="001A08CB"/>
    <w:rsid w:val="001D22C0"/>
    <w:rsid w:val="002039EA"/>
    <w:rsid w:val="00212814"/>
    <w:rsid w:val="002B4036"/>
    <w:rsid w:val="002D389E"/>
    <w:rsid w:val="002F0735"/>
    <w:rsid w:val="00366578"/>
    <w:rsid w:val="00496E2B"/>
    <w:rsid w:val="004E79D4"/>
    <w:rsid w:val="005C0777"/>
    <w:rsid w:val="005F1A99"/>
    <w:rsid w:val="006078A5"/>
    <w:rsid w:val="00644E31"/>
    <w:rsid w:val="0065798D"/>
    <w:rsid w:val="006C3A07"/>
    <w:rsid w:val="006F629A"/>
    <w:rsid w:val="00730224"/>
    <w:rsid w:val="007D4EB8"/>
    <w:rsid w:val="00835D26"/>
    <w:rsid w:val="00864B3A"/>
    <w:rsid w:val="0087145B"/>
    <w:rsid w:val="0088339E"/>
    <w:rsid w:val="008D56A8"/>
    <w:rsid w:val="00917DF8"/>
    <w:rsid w:val="00996997"/>
    <w:rsid w:val="009A1A10"/>
    <w:rsid w:val="009B2639"/>
    <w:rsid w:val="009F0169"/>
    <w:rsid w:val="00A15BF6"/>
    <w:rsid w:val="00A56262"/>
    <w:rsid w:val="00AF2263"/>
    <w:rsid w:val="00B11340"/>
    <w:rsid w:val="00B23033"/>
    <w:rsid w:val="00B72EFF"/>
    <w:rsid w:val="00BE3016"/>
    <w:rsid w:val="00BF3292"/>
    <w:rsid w:val="00C228A3"/>
    <w:rsid w:val="00C2780E"/>
    <w:rsid w:val="00C42790"/>
    <w:rsid w:val="00C62A7C"/>
    <w:rsid w:val="00CA6F71"/>
    <w:rsid w:val="00D07A65"/>
    <w:rsid w:val="00D332FE"/>
    <w:rsid w:val="00D929EA"/>
    <w:rsid w:val="00DB4861"/>
    <w:rsid w:val="00DD73D6"/>
    <w:rsid w:val="00E54645"/>
    <w:rsid w:val="00E814B4"/>
    <w:rsid w:val="00E94AD7"/>
    <w:rsid w:val="00EA6E09"/>
    <w:rsid w:val="00F66217"/>
    <w:rsid w:val="00F71402"/>
    <w:rsid w:val="00F83971"/>
    <w:rsid w:val="00F860BC"/>
    <w:rsid w:val="00FA1F03"/>
    <w:rsid w:val="00FC64C9"/>
    <w:rsid w:val="00FE4ACE"/>
    <w:rsid w:val="00FF15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5C9BAC1"/>
  <w15:chartTrackingRefBased/>
  <w15:docId w15:val="{2DE3C162-A84F-41BE-8035-05D923CE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54645"/>
    <w:pPr>
      <w:spacing w:after="0"/>
      <w:jc w:val="both"/>
    </w:pPr>
    <w:rPr>
      <w:rFonts w:ascii="Calibri" w:hAnsi="Calibri"/>
      <w:sz w:val="20"/>
    </w:rPr>
  </w:style>
  <w:style w:type="paragraph" w:styleId="Naslov1">
    <w:name w:val="heading 1"/>
    <w:basedOn w:val="Navaden"/>
    <w:next w:val="Navaden"/>
    <w:link w:val="Naslov1Znak"/>
    <w:uiPriority w:val="99"/>
    <w:qFormat/>
    <w:rsid w:val="009B2639"/>
    <w:pPr>
      <w:keepNext/>
      <w:spacing w:before="240" w:after="60" w:line="240" w:lineRule="auto"/>
      <w:jc w:val="left"/>
      <w:outlineLvl w:val="0"/>
    </w:pPr>
    <w:rPr>
      <w:rFonts w:ascii="Verdana" w:eastAsia="Times New Roman" w:hAnsi="Verdana" w:cs="Verdana"/>
      <w:b/>
      <w:bCs/>
      <w:kern w:val="32"/>
      <w:sz w:val="32"/>
      <w:szCs w:val="32"/>
      <w:lang w:eastAsia="sl-SI"/>
    </w:rPr>
  </w:style>
  <w:style w:type="paragraph" w:styleId="Naslov2">
    <w:name w:val="heading 2"/>
    <w:basedOn w:val="Navaden"/>
    <w:next w:val="Navaden"/>
    <w:link w:val="Naslov2Znak"/>
    <w:uiPriority w:val="9"/>
    <w:unhideWhenUsed/>
    <w:qFormat/>
    <w:rsid w:val="009B2639"/>
    <w:pPr>
      <w:keepNext/>
      <w:keepLines/>
      <w:spacing w:before="40" w:line="240" w:lineRule="auto"/>
      <w:jc w:val="left"/>
      <w:outlineLvl w:val="1"/>
    </w:pPr>
    <w:rPr>
      <w:rFonts w:asciiTheme="majorHAnsi" w:eastAsiaTheme="majorEastAsia" w:hAnsiTheme="majorHAnsi" w:cstheme="majorBidi"/>
      <w:color w:val="012949" w:themeColor="accent1" w:themeShade="BF"/>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C3A07"/>
    <w:pPr>
      <w:tabs>
        <w:tab w:val="center" w:pos="4536"/>
        <w:tab w:val="right" w:pos="9072"/>
      </w:tabs>
      <w:spacing w:line="240" w:lineRule="auto"/>
    </w:pPr>
  </w:style>
  <w:style w:type="character" w:customStyle="1" w:styleId="GlavaZnak">
    <w:name w:val="Glava Znak"/>
    <w:basedOn w:val="Privzetapisavaodstavka"/>
    <w:link w:val="Glava"/>
    <w:uiPriority w:val="99"/>
    <w:rsid w:val="006C3A07"/>
  </w:style>
  <w:style w:type="paragraph" w:styleId="Noga">
    <w:name w:val="footer"/>
    <w:basedOn w:val="Navaden"/>
    <w:link w:val="NogaZnak"/>
    <w:uiPriority w:val="99"/>
    <w:unhideWhenUsed/>
    <w:rsid w:val="006C3A07"/>
    <w:pPr>
      <w:tabs>
        <w:tab w:val="center" w:pos="4536"/>
        <w:tab w:val="right" w:pos="9072"/>
      </w:tabs>
      <w:spacing w:line="240" w:lineRule="auto"/>
    </w:pPr>
  </w:style>
  <w:style w:type="character" w:customStyle="1" w:styleId="NogaZnak">
    <w:name w:val="Noga Znak"/>
    <w:basedOn w:val="Privzetapisavaodstavka"/>
    <w:link w:val="Noga"/>
    <w:uiPriority w:val="99"/>
    <w:rsid w:val="006C3A07"/>
  </w:style>
  <w:style w:type="paragraph" w:customStyle="1" w:styleId="BasicParagraph">
    <w:name w:val="[Basic Paragraph]"/>
    <w:basedOn w:val="Navaden"/>
    <w:uiPriority w:val="99"/>
    <w:rsid w:val="006C3A07"/>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GB"/>
    </w:rPr>
  </w:style>
  <w:style w:type="paragraph" w:styleId="Besedilooblaka">
    <w:name w:val="Balloon Text"/>
    <w:basedOn w:val="Navaden"/>
    <w:link w:val="BesedilooblakaZnak"/>
    <w:uiPriority w:val="99"/>
    <w:semiHidden/>
    <w:unhideWhenUsed/>
    <w:rsid w:val="001732FC"/>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732FC"/>
    <w:rPr>
      <w:rFonts w:ascii="Segoe UI" w:hAnsi="Segoe UI" w:cs="Segoe UI"/>
      <w:sz w:val="18"/>
      <w:szCs w:val="18"/>
    </w:rPr>
  </w:style>
  <w:style w:type="paragraph" w:styleId="Brezrazmikov">
    <w:name w:val="No Spacing"/>
    <w:aliases w:val="Calibri 10 pt"/>
    <w:basedOn w:val="Navaden"/>
    <w:uiPriority w:val="1"/>
    <w:qFormat/>
    <w:rsid w:val="00E814B4"/>
  </w:style>
  <w:style w:type="character" w:customStyle="1" w:styleId="Naslov1Znak">
    <w:name w:val="Naslov 1 Znak"/>
    <w:basedOn w:val="Privzetapisavaodstavka"/>
    <w:link w:val="Naslov1"/>
    <w:uiPriority w:val="99"/>
    <w:rsid w:val="009B2639"/>
    <w:rPr>
      <w:rFonts w:ascii="Verdana" w:eastAsia="Times New Roman" w:hAnsi="Verdana" w:cs="Verdana"/>
      <w:b/>
      <w:bCs/>
      <w:kern w:val="32"/>
      <w:sz w:val="32"/>
      <w:szCs w:val="32"/>
      <w:lang w:eastAsia="sl-SI"/>
    </w:rPr>
  </w:style>
  <w:style w:type="character" w:customStyle="1" w:styleId="Naslov2Znak">
    <w:name w:val="Naslov 2 Znak"/>
    <w:basedOn w:val="Privzetapisavaodstavka"/>
    <w:link w:val="Naslov2"/>
    <w:uiPriority w:val="9"/>
    <w:rsid w:val="009B2639"/>
    <w:rPr>
      <w:rFonts w:asciiTheme="majorHAnsi" w:eastAsiaTheme="majorEastAsia" w:hAnsiTheme="majorHAnsi" w:cstheme="majorBidi"/>
      <w:color w:val="012949" w:themeColor="accent1" w:themeShade="BF"/>
      <w:sz w:val="26"/>
      <w:szCs w:val="26"/>
      <w:lang w:eastAsia="sl-SI"/>
    </w:rPr>
  </w:style>
  <w:style w:type="paragraph" w:styleId="Navadensplet">
    <w:name w:val="Normal (Web)"/>
    <w:basedOn w:val="Navaden"/>
    <w:uiPriority w:val="99"/>
    <w:rsid w:val="009B263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9B2639"/>
    <w:rPr>
      <w:color w:val="B4BC27" w:themeColor="hyperlink"/>
      <w:u w:val="single"/>
    </w:rPr>
  </w:style>
  <w:style w:type="character" w:styleId="Pripombasklic">
    <w:name w:val="annotation reference"/>
    <w:basedOn w:val="Privzetapisavaodstavka"/>
    <w:uiPriority w:val="99"/>
    <w:semiHidden/>
    <w:unhideWhenUsed/>
    <w:rsid w:val="009B2639"/>
    <w:rPr>
      <w:sz w:val="16"/>
      <w:szCs w:val="16"/>
    </w:rPr>
  </w:style>
  <w:style w:type="paragraph" w:styleId="Pripombabesedilo">
    <w:name w:val="annotation text"/>
    <w:basedOn w:val="Navaden"/>
    <w:link w:val="PripombabesediloZnak"/>
    <w:uiPriority w:val="99"/>
    <w:semiHidden/>
    <w:unhideWhenUsed/>
    <w:rsid w:val="009B2639"/>
    <w:pPr>
      <w:spacing w:line="240" w:lineRule="auto"/>
      <w:jc w:val="left"/>
    </w:pPr>
    <w:rPr>
      <w:rFonts w:ascii="Verdana" w:eastAsia="Times New Roman" w:hAnsi="Verdana" w:cs="Verdana"/>
      <w:szCs w:val="20"/>
      <w:lang w:eastAsia="sl-SI"/>
    </w:rPr>
  </w:style>
  <w:style w:type="character" w:customStyle="1" w:styleId="PripombabesediloZnak">
    <w:name w:val="Pripomba – besedilo Znak"/>
    <w:basedOn w:val="Privzetapisavaodstavka"/>
    <w:link w:val="Pripombabesedilo"/>
    <w:uiPriority w:val="99"/>
    <w:semiHidden/>
    <w:rsid w:val="009B2639"/>
    <w:rPr>
      <w:rFonts w:ascii="Verdana" w:eastAsia="Times New Roman" w:hAnsi="Verdana" w:cs="Verdana"/>
      <w:sz w:val="20"/>
      <w:szCs w:val="20"/>
      <w:lang w:eastAsia="sl-SI"/>
    </w:rPr>
  </w:style>
  <w:style w:type="paragraph" w:styleId="Zadevapripombe">
    <w:name w:val="annotation subject"/>
    <w:basedOn w:val="Pripombabesedilo"/>
    <w:next w:val="Pripombabesedilo"/>
    <w:link w:val="ZadevapripombeZnak"/>
    <w:uiPriority w:val="99"/>
    <w:semiHidden/>
    <w:unhideWhenUsed/>
    <w:rsid w:val="009B2639"/>
    <w:pPr>
      <w:jc w:val="both"/>
    </w:pPr>
    <w:rPr>
      <w:rFonts w:ascii="Calibri" w:eastAsiaTheme="minorHAnsi" w:hAnsi="Calibri" w:cstheme="minorBidi"/>
      <w:b/>
      <w:bCs/>
      <w:lang w:eastAsia="en-US"/>
    </w:rPr>
  </w:style>
  <w:style w:type="character" w:customStyle="1" w:styleId="ZadevapripombeZnak">
    <w:name w:val="Zadeva pripombe Znak"/>
    <w:basedOn w:val="PripombabesediloZnak"/>
    <w:link w:val="Zadevapripombe"/>
    <w:uiPriority w:val="99"/>
    <w:semiHidden/>
    <w:rsid w:val="009B2639"/>
    <w:rPr>
      <w:rFonts w:ascii="Calibri" w:eastAsia="Times New Roman" w:hAnsi="Calibri" w:cs="Verdana"/>
      <w:b/>
      <w:bCs/>
      <w:sz w:val="20"/>
      <w:szCs w:val="20"/>
      <w:lang w:eastAsia="sl-SI"/>
    </w:rPr>
  </w:style>
  <w:style w:type="character" w:styleId="SledenaHiperpovezava">
    <w:name w:val="FollowedHyperlink"/>
    <w:basedOn w:val="Privzetapisavaodstavka"/>
    <w:uiPriority w:val="99"/>
    <w:semiHidden/>
    <w:unhideWhenUsed/>
    <w:rsid w:val="00917DF8"/>
    <w:rPr>
      <w:color w:val="023863" w:themeColor="followedHyperlink"/>
      <w:u w:val="single"/>
    </w:rPr>
  </w:style>
  <w:style w:type="character" w:styleId="Nerazreenaomemba">
    <w:name w:val="Unresolved Mention"/>
    <w:basedOn w:val="Privzetapisavaodstavka"/>
    <w:uiPriority w:val="99"/>
    <w:semiHidden/>
    <w:unhideWhenUsed/>
    <w:rsid w:val="00883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19870">
      <w:bodyDiv w:val="1"/>
      <w:marLeft w:val="0"/>
      <w:marRight w:val="0"/>
      <w:marTop w:val="0"/>
      <w:marBottom w:val="0"/>
      <w:divBdr>
        <w:top w:val="none" w:sz="0" w:space="0" w:color="auto"/>
        <w:left w:val="none" w:sz="0" w:space="0" w:color="auto"/>
        <w:bottom w:val="none" w:sz="0" w:space="0" w:color="auto"/>
        <w:right w:val="none" w:sz="0" w:space="0" w:color="auto"/>
      </w:divBdr>
      <w:divsChild>
        <w:div w:id="4481541">
          <w:marLeft w:val="0"/>
          <w:marRight w:val="0"/>
          <w:marTop w:val="0"/>
          <w:marBottom w:val="0"/>
          <w:divBdr>
            <w:top w:val="none" w:sz="0" w:space="0" w:color="auto"/>
            <w:left w:val="none" w:sz="0" w:space="0" w:color="auto"/>
            <w:bottom w:val="none" w:sz="0" w:space="0" w:color="auto"/>
            <w:right w:val="none" w:sz="0" w:space="0" w:color="auto"/>
          </w:divBdr>
          <w:divsChild>
            <w:div w:id="2070491530">
              <w:marLeft w:val="0"/>
              <w:marRight w:val="0"/>
              <w:marTop w:val="0"/>
              <w:marBottom w:val="0"/>
              <w:divBdr>
                <w:top w:val="none" w:sz="0" w:space="0" w:color="auto"/>
                <w:left w:val="none" w:sz="0" w:space="0" w:color="auto"/>
                <w:bottom w:val="none" w:sz="0" w:space="0" w:color="auto"/>
                <w:right w:val="none" w:sz="0" w:space="0" w:color="auto"/>
              </w:divBdr>
              <w:divsChild>
                <w:div w:id="1842618263">
                  <w:marLeft w:val="0"/>
                  <w:marRight w:val="0"/>
                  <w:marTop w:val="0"/>
                  <w:marBottom w:val="0"/>
                  <w:divBdr>
                    <w:top w:val="none" w:sz="0" w:space="0" w:color="auto"/>
                    <w:left w:val="none" w:sz="0" w:space="0" w:color="auto"/>
                    <w:bottom w:val="none" w:sz="0" w:space="0" w:color="auto"/>
                    <w:right w:val="none" w:sz="0" w:space="0" w:color="auto"/>
                  </w:divBdr>
                  <w:divsChild>
                    <w:div w:id="1462721448">
                      <w:marLeft w:val="0"/>
                      <w:marRight w:val="0"/>
                      <w:marTop w:val="0"/>
                      <w:marBottom w:val="0"/>
                      <w:divBdr>
                        <w:top w:val="none" w:sz="0" w:space="0" w:color="auto"/>
                        <w:left w:val="none" w:sz="0" w:space="0" w:color="auto"/>
                        <w:bottom w:val="none" w:sz="0" w:space="0" w:color="auto"/>
                        <w:right w:val="none" w:sz="0" w:space="0" w:color="auto"/>
                      </w:divBdr>
                      <w:divsChild>
                        <w:div w:id="478688642">
                          <w:marLeft w:val="0"/>
                          <w:marRight w:val="0"/>
                          <w:marTop w:val="0"/>
                          <w:marBottom w:val="0"/>
                          <w:divBdr>
                            <w:top w:val="none" w:sz="0" w:space="0" w:color="auto"/>
                            <w:left w:val="none" w:sz="0" w:space="0" w:color="auto"/>
                            <w:bottom w:val="none" w:sz="0" w:space="0" w:color="auto"/>
                            <w:right w:val="none" w:sz="0" w:space="0" w:color="auto"/>
                          </w:divBdr>
                          <w:divsChild>
                            <w:div w:id="2111582806">
                              <w:marLeft w:val="0"/>
                              <w:marRight w:val="0"/>
                              <w:marTop w:val="0"/>
                              <w:marBottom w:val="0"/>
                              <w:divBdr>
                                <w:top w:val="none" w:sz="0" w:space="0" w:color="auto"/>
                                <w:left w:val="none" w:sz="0" w:space="0" w:color="auto"/>
                                <w:bottom w:val="none" w:sz="0" w:space="0" w:color="auto"/>
                                <w:right w:val="none" w:sz="0" w:space="0" w:color="auto"/>
                              </w:divBdr>
                              <w:divsChild>
                                <w:div w:id="1474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5922">
      <w:bodyDiv w:val="1"/>
      <w:marLeft w:val="0"/>
      <w:marRight w:val="0"/>
      <w:marTop w:val="0"/>
      <w:marBottom w:val="0"/>
      <w:divBdr>
        <w:top w:val="none" w:sz="0" w:space="0" w:color="auto"/>
        <w:left w:val="none" w:sz="0" w:space="0" w:color="auto"/>
        <w:bottom w:val="none" w:sz="0" w:space="0" w:color="auto"/>
        <w:right w:val="none" w:sz="0" w:space="0" w:color="auto"/>
      </w:divBdr>
    </w:div>
    <w:div w:id="415715637">
      <w:bodyDiv w:val="1"/>
      <w:marLeft w:val="0"/>
      <w:marRight w:val="0"/>
      <w:marTop w:val="0"/>
      <w:marBottom w:val="0"/>
      <w:divBdr>
        <w:top w:val="none" w:sz="0" w:space="0" w:color="auto"/>
        <w:left w:val="none" w:sz="0" w:space="0" w:color="auto"/>
        <w:bottom w:val="none" w:sz="0" w:space="0" w:color="auto"/>
        <w:right w:val="none" w:sz="0" w:space="0" w:color="auto"/>
      </w:divBdr>
      <w:divsChild>
        <w:div w:id="490144495">
          <w:marLeft w:val="0"/>
          <w:marRight w:val="0"/>
          <w:marTop w:val="0"/>
          <w:marBottom w:val="0"/>
          <w:divBdr>
            <w:top w:val="none" w:sz="0" w:space="0" w:color="auto"/>
            <w:left w:val="none" w:sz="0" w:space="0" w:color="auto"/>
            <w:bottom w:val="none" w:sz="0" w:space="0" w:color="auto"/>
            <w:right w:val="none" w:sz="0" w:space="0" w:color="auto"/>
          </w:divBdr>
          <w:divsChild>
            <w:div w:id="1710766668">
              <w:marLeft w:val="0"/>
              <w:marRight w:val="0"/>
              <w:marTop w:val="0"/>
              <w:marBottom w:val="0"/>
              <w:divBdr>
                <w:top w:val="none" w:sz="0" w:space="0" w:color="auto"/>
                <w:left w:val="none" w:sz="0" w:space="0" w:color="auto"/>
                <w:bottom w:val="none" w:sz="0" w:space="0" w:color="auto"/>
                <w:right w:val="none" w:sz="0" w:space="0" w:color="auto"/>
              </w:divBdr>
              <w:divsChild>
                <w:div w:id="1029186832">
                  <w:marLeft w:val="0"/>
                  <w:marRight w:val="0"/>
                  <w:marTop w:val="0"/>
                  <w:marBottom w:val="0"/>
                  <w:divBdr>
                    <w:top w:val="none" w:sz="0" w:space="0" w:color="auto"/>
                    <w:left w:val="none" w:sz="0" w:space="0" w:color="auto"/>
                    <w:bottom w:val="none" w:sz="0" w:space="0" w:color="auto"/>
                    <w:right w:val="none" w:sz="0" w:space="0" w:color="auto"/>
                  </w:divBdr>
                  <w:divsChild>
                    <w:div w:id="669216597">
                      <w:marLeft w:val="0"/>
                      <w:marRight w:val="0"/>
                      <w:marTop w:val="0"/>
                      <w:marBottom w:val="0"/>
                      <w:divBdr>
                        <w:top w:val="none" w:sz="0" w:space="0" w:color="auto"/>
                        <w:left w:val="none" w:sz="0" w:space="0" w:color="auto"/>
                        <w:bottom w:val="none" w:sz="0" w:space="0" w:color="auto"/>
                        <w:right w:val="none" w:sz="0" w:space="0" w:color="auto"/>
                      </w:divBdr>
                      <w:divsChild>
                        <w:div w:id="607084218">
                          <w:marLeft w:val="0"/>
                          <w:marRight w:val="0"/>
                          <w:marTop w:val="0"/>
                          <w:marBottom w:val="0"/>
                          <w:divBdr>
                            <w:top w:val="none" w:sz="0" w:space="0" w:color="auto"/>
                            <w:left w:val="none" w:sz="0" w:space="0" w:color="auto"/>
                            <w:bottom w:val="none" w:sz="0" w:space="0" w:color="auto"/>
                            <w:right w:val="none" w:sz="0" w:space="0" w:color="auto"/>
                          </w:divBdr>
                          <w:divsChild>
                            <w:div w:id="249236608">
                              <w:marLeft w:val="0"/>
                              <w:marRight w:val="0"/>
                              <w:marTop w:val="0"/>
                              <w:marBottom w:val="0"/>
                              <w:divBdr>
                                <w:top w:val="none" w:sz="0" w:space="0" w:color="auto"/>
                                <w:left w:val="none" w:sz="0" w:space="0" w:color="auto"/>
                                <w:bottom w:val="none" w:sz="0" w:space="0" w:color="auto"/>
                                <w:right w:val="none" w:sz="0" w:space="0" w:color="auto"/>
                              </w:divBdr>
                              <w:divsChild>
                                <w:div w:id="11183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2294">
      <w:bodyDiv w:val="1"/>
      <w:marLeft w:val="0"/>
      <w:marRight w:val="0"/>
      <w:marTop w:val="0"/>
      <w:marBottom w:val="0"/>
      <w:divBdr>
        <w:top w:val="none" w:sz="0" w:space="0" w:color="auto"/>
        <w:left w:val="none" w:sz="0" w:space="0" w:color="auto"/>
        <w:bottom w:val="none" w:sz="0" w:space="0" w:color="auto"/>
        <w:right w:val="none" w:sz="0" w:space="0" w:color="auto"/>
      </w:divBdr>
      <w:divsChild>
        <w:div w:id="1693992169">
          <w:marLeft w:val="0"/>
          <w:marRight w:val="0"/>
          <w:marTop w:val="0"/>
          <w:marBottom w:val="0"/>
          <w:divBdr>
            <w:top w:val="none" w:sz="0" w:space="0" w:color="auto"/>
            <w:left w:val="none" w:sz="0" w:space="0" w:color="auto"/>
            <w:bottom w:val="none" w:sz="0" w:space="0" w:color="auto"/>
            <w:right w:val="none" w:sz="0" w:space="0" w:color="auto"/>
          </w:divBdr>
          <w:divsChild>
            <w:div w:id="1559590085">
              <w:marLeft w:val="0"/>
              <w:marRight w:val="0"/>
              <w:marTop w:val="0"/>
              <w:marBottom w:val="0"/>
              <w:divBdr>
                <w:top w:val="none" w:sz="0" w:space="0" w:color="auto"/>
                <w:left w:val="none" w:sz="0" w:space="0" w:color="auto"/>
                <w:bottom w:val="none" w:sz="0" w:space="0" w:color="auto"/>
                <w:right w:val="none" w:sz="0" w:space="0" w:color="auto"/>
              </w:divBdr>
              <w:divsChild>
                <w:div w:id="1753971730">
                  <w:marLeft w:val="0"/>
                  <w:marRight w:val="0"/>
                  <w:marTop w:val="0"/>
                  <w:marBottom w:val="0"/>
                  <w:divBdr>
                    <w:top w:val="none" w:sz="0" w:space="0" w:color="auto"/>
                    <w:left w:val="none" w:sz="0" w:space="0" w:color="auto"/>
                    <w:bottom w:val="none" w:sz="0" w:space="0" w:color="auto"/>
                    <w:right w:val="none" w:sz="0" w:space="0" w:color="auto"/>
                  </w:divBdr>
                  <w:divsChild>
                    <w:div w:id="794370567">
                      <w:marLeft w:val="0"/>
                      <w:marRight w:val="0"/>
                      <w:marTop w:val="0"/>
                      <w:marBottom w:val="0"/>
                      <w:divBdr>
                        <w:top w:val="none" w:sz="0" w:space="0" w:color="auto"/>
                        <w:left w:val="none" w:sz="0" w:space="0" w:color="auto"/>
                        <w:bottom w:val="none" w:sz="0" w:space="0" w:color="auto"/>
                        <w:right w:val="none" w:sz="0" w:space="0" w:color="auto"/>
                      </w:divBdr>
                      <w:divsChild>
                        <w:div w:id="97986951">
                          <w:marLeft w:val="0"/>
                          <w:marRight w:val="0"/>
                          <w:marTop w:val="0"/>
                          <w:marBottom w:val="0"/>
                          <w:divBdr>
                            <w:top w:val="none" w:sz="0" w:space="0" w:color="auto"/>
                            <w:left w:val="none" w:sz="0" w:space="0" w:color="auto"/>
                            <w:bottom w:val="none" w:sz="0" w:space="0" w:color="auto"/>
                            <w:right w:val="none" w:sz="0" w:space="0" w:color="auto"/>
                          </w:divBdr>
                          <w:divsChild>
                            <w:div w:id="231743587">
                              <w:marLeft w:val="0"/>
                              <w:marRight w:val="0"/>
                              <w:marTop w:val="0"/>
                              <w:marBottom w:val="0"/>
                              <w:divBdr>
                                <w:top w:val="none" w:sz="0" w:space="0" w:color="auto"/>
                                <w:left w:val="none" w:sz="0" w:space="0" w:color="auto"/>
                                <w:bottom w:val="none" w:sz="0" w:space="0" w:color="auto"/>
                                <w:right w:val="none" w:sz="0" w:space="0" w:color="auto"/>
                              </w:divBdr>
                              <w:divsChild>
                                <w:div w:id="18200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3.jpg@01D6E8B9.48CE460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ja.jarkovic@gen-energija.si"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eg"/><Relationship Id="rId1" Type="http://schemas.openxmlformats.org/officeDocument/2006/relationships/image" Target="media/image9.jpeg"/><Relationship Id="rId6" Type="http://schemas.openxmlformats.org/officeDocument/2006/relationships/image" Target="media/image14.jpeg"/><Relationship Id="rId5" Type="http://schemas.openxmlformats.org/officeDocument/2006/relationships/image" Target="media/image13.jpeg"/><Relationship Id="rId4"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8.jpeg"/></Relationships>
</file>

<file path=word/theme/theme1.xml><?xml version="1.0" encoding="utf-8"?>
<a:theme xmlns:a="http://schemas.openxmlformats.org/drawingml/2006/main" name="GEN tema CGP 2020">
  <a:themeElements>
    <a:clrScheme name="Po meri 7">
      <a:dk1>
        <a:sysClr val="windowText" lastClr="000000"/>
      </a:dk1>
      <a:lt1>
        <a:sysClr val="window" lastClr="FFFFFF"/>
      </a:lt1>
      <a:dk2>
        <a:srgbClr val="7F7F7F"/>
      </a:dk2>
      <a:lt2>
        <a:srgbClr val="F2F2F2"/>
      </a:lt2>
      <a:accent1>
        <a:srgbClr val="023863"/>
      </a:accent1>
      <a:accent2>
        <a:srgbClr val="00688C"/>
      </a:accent2>
      <a:accent3>
        <a:srgbClr val="589AB2"/>
      </a:accent3>
      <a:accent4>
        <a:srgbClr val="A6BCC6"/>
      </a:accent4>
      <a:accent5>
        <a:srgbClr val="B4BC27"/>
      </a:accent5>
      <a:accent6>
        <a:srgbClr val="D8D680"/>
      </a:accent6>
      <a:hlink>
        <a:srgbClr val="B4BC27"/>
      </a:hlink>
      <a:folHlink>
        <a:srgbClr val="02386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edloga" ma:contentTypeID="0x010100867314D913A1944992D6D287CB92413E006BDF65FC2EB0F54695C91F010387C954" ma:contentTypeVersion="51" ma:contentTypeDescription="" ma:contentTypeScope="" ma:versionID="b7b85aeed5a0d1e1bf65254d0e8a7b80">
  <xsd:schema xmlns:xsd="http://www.w3.org/2001/XMLSchema" xmlns:xs="http://www.w3.org/2001/XMLSchema" xmlns:p="http://schemas.microsoft.com/office/2006/metadata/properties" xmlns:ns1="a305b03b-c4bd-4d09-857c-97cb98d3c7fe" xmlns:ns2="http://schemas.microsoft.com/sharepoint/v3" xmlns:ns3="375209ad-2f92-40d5-983e-ed72deea7ee8" xmlns:ns4="02eb5ef8-2c26-45b1-8df7-86b7de891f36" targetNamespace="http://schemas.microsoft.com/office/2006/metadata/properties" ma:root="true" ma:fieldsID="ae11248be70894178dfc1f1cbc955c44" ns1:_="" ns2:_="" ns3:_="" ns4:_="">
    <xsd:import namespace="a305b03b-c4bd-4d09-857c-97cb98d3c7fe"/>
    <xsd:import namespace="http://schemas.microsoft.com/sharepoint/v3"/>
    <xsd:import namespace="375209ad-2f92-40d5-983e-ed72deea7ee8"/>
    <xsd:import namespace="02eb5ef8-2c26-45b1-8df7-86b7de891f36"/>
    <xsd:element name="properties">
      <xsd:complexType>
        <xsd:sequence>
          <xsd:element name="documentManagement">
            <xsd:complexType>
              <xsd:all>
                <xsd:element ref="ns1:Oznaka_x0020_procesa" minOccurs="0"/>
                <xsd:element ref="ns1:Nosilec_x0020__x0028_Pravni_x0020_avtor_x0029_"/>
                <xsd:element ref="ns2:ReportOwner" minOccurs="0"/>
                <xsd:element ref="ns1:Skrbnik" minOccurs="0"/>
                <xsd:element ref="ns1:Proces_x0020_111" minOccurs="0"/>
                <xsd:element ref="ns3:Referenčni_x0020_podproces" minOccurs="0"/>
                <xsd:element ref="ns1:Prejemiki" minOccurs="0"/>
                <xsd:element ref="ns1:Proces1111" minOccurs="0"/>
                <xsd:element ref="ns3:_dlc_DocId" minOccurs="0"/>
                <xsd:element ref="ns3:_dlc_DocIdUrl" minOccurs="0"/>
                <xsd:element ref="ns3:_dlc_DocIdPersistId" minOccurs="0"/>
                <xsd:element ref="ns2:_dlc_Exempt" minOccurs="0"/>
                <xsd:element ref="ns4:DLCPolicyLabelValue" minOccurs="0"/>
                <xsd:element ref="ns4:DLCPolicyLabelClientValue" minOccurs="0"/>
                <xsd:element ref="ns4:DLCPolicyLabelLock" minOccurs="0"/>
                <xsd:element ref="ns3:Vrsta_x0020_vsebine_x0020_1" minOccurs="0"/>
                <xsd:element ref="ns3:Nadrejene_x0020_reference" minOccurs="0"/>
                <xsd:element ref="ns3:ID_x0020_dokumenta_x0020_1" minOccurs="0"/>
                <xsd:element ref="ns3:Opomba_x002a_" minOccurs="0"/>
                <xsd:element ref="ns3:Odobritelji" minOccurs="0"/>
                <xsd:element ref="ns3:Datumi_x0020_odobritev" minOccurs="0"/>
                <xsd:element ref="ns3:Potek_x0020_odobritve" minOccurs="0"/>
                <xsd:element ref="ns3:Štetje" minOccurs="0"/>
                <xsd:element ref="ns3:Datum_x0020_neveljavnosti" minOccurs="0"/>
                <xsd:element ref="ns3:Veljavnost" minOccurs="0"/>
                <xsd:element ref="ns3:Spremembe" minOccurs="0"/>
                <xsd:element ref="ns3:datumIzdajeDokumenta" minOccurs="0"/>
                <xsd:element ref="ns3:PotrjevalciDokumen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5b03b-c4bd-4d09-857c-97cb98d3c7fe" elementFormDefault="qualified">
    <xsd:import namespace="http://schemas.microsoft.com/office/2006/documentManagement/types"/>
    <xsd:import namespace="http://schemas.microsoft.com/office/infopath/2007/PartnerControls"/>
    <xsd:element name="Oznaka_x0020_procesa" ma:index="0" nillable="true" ma:displayName="Oznaka" ma:description="Oznaka v smislu PPXX" ma:internalName="Oznaka_x0020_procesa">
      <xsd:simpleType>
        <xsd:restriction base="dms:Text">
          <xsd:maxLength value="255"/>
        </xsd:restriction>
      </xsd:simpleType>
    </xsd:element>
    <xsd:element name="Nosilec_x0020__x0028_Pravni_x0020_avtor_x0029_" ma:index="2" ma:displayName="Nosilec (Pravni avtor)" ma:default="GEN" ma:format="Dropdown" ma:internalName="Nosilec_x0020__x0028_Pravni_x0020_avtor_x0029_" ma:readOnly="false">
      <xsd:simpleType>
        <xsd:union memberTypes="dms:Text">
          <xsd:simpleType>
            <xsd:restriction base="dms:Choice">
              <xsd:enumeration value="GEN"/>
              <xsd:enumeration value="ELES"/>
              <xsd:enumeration value="HSE"/>
              <xsd:enumeration value="HESS"/>
              <xsd:enumeration value="TEB"/>
              <xsd:enumeration value="NEK"/>
              <xsd:enumeration value="GEN-I"/>
              <xsd:enumeration value="SEL"/>
            </xsd:restriction>
          </xsd:simpleType>
        </xsd:union>
      </xsd:simpleType>
    </xsd:element>
    <xsd:element name="Skrbnik" ma:index="4" nillable="true" ma:displayName="Skrbnik" ma:list="UserInfo" ma:SearchPeopleOnly="false" ma:SharePointGroup="0" ma:internalName="Skrbni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_x0020_111" ma:index="6" nillable="true" ma:displayName="Proces" ma:description="" ma:list="{ba0f5789-ac85-4c20-a72e-09c601fb9093}" ma:internalName="Proces_x0020_111" ma:readOnly="false" ma:showField="Title" ma:web="375209ad-2f92-40d5-983e-ed72deea7ee8" ma:requiredMultiChoice="true">
      <xsd:complexType>
        <xsd:complexContent>
          <xsd:extension base="dms:MultiChoiceLookup">
            <xsd:sequence>
              <xsd:element name="Value" type="dms:Lookup" maxOccurs="unbounded" minOccurs="0" nillable="true"/>
            </xsd:sequence>
          </xsd:extension>
        </xsd:complexContent>
      </xsd:complexType>
    </xsd:element>
    <xsd:element name="Prejemiki" ma:index="8" nillable="true" ma:displayName="Prejemiki" ma:list="UserInfo" ma:SearchPeopleOnly="false" ma:SharePointGroup="0" ma:internalName="Prejemik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1111" ma:index="13" nillable="true" ma:displayName="Proces1" ma:hidden="true" ma:internalName="Proces1111"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3" nillable="true" ma:displayName="Owner" ma:description="Owner of this document" ma:list="UserInfo" ma:SearchPeopleOnly="false" ma:SharePointGroup="0" ma:internalName="Repor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209ad-2f92-40d5-983e-ed72deea7ee8" elementFormDefault="qualified">
    <xsd:import namespace="http://schemas.microsoft.com/office/2006/documentManagement/types"/>
    <xsd:import namespace="http://schemas.microsoft.com/office/infopath/2007/PartnerControls"/>
    <xsd:element name="Referenčni_x0020_podproces" ma:index="7" nillable="true" ma:displayName="Referenčni podproces" ma:list="{b44efdfc-e982-45c0-9702-d97cd642e12e}" ma:internalName="Referen_x010d_ni_x0020_podproces" ma:showField="Podproces" ma:web="375209ad-2f92-40d5-983e-ed72deea7ee8">
      <xsd:simpleType>
        <xsd:restriction base="dms:Lookup"/>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Vrsta_x0020_vsebine_x0020_1" ma:index="22" nillable="true" ma:displayName="Vrsta vsebine 1" ma:description="Stolpec namenjen, da workflow prepiše vanj vrednost iz polja &quot;Vrsta Vsebina&quot; zato, da ga lahko nato uporabimo v labelu." ma:hidden="true" ma:internalName="Vrsta_x0020_vsebine_x0020_1" ma:readOnly="false">
      <xsd:simpleType>
        <xsd:restriction base="dms:Text">
          <xsd:maxLength value="255"/>
        </xsd:restriction>
      </xsd:simpleType>
    </xsd:element>
    <xsd:element name="Nadrejene_x0020_reference" ma:index="23" nillable="true" ma:displayName="Nadrejene reference" ma:list="{02eb5ef8-2c26-45b1-8df7-86b7de891f36}" ma:internalName="Nadrejene_x0020_reference" ma:showField="Title" ma:web="375209ad-2f92-40d5-983e-ed72deea7ee8">
      <xsd:complexType>
        <xsd:complexContent>
          <xsd:extension base="dms:MultiChoiceLookup">
            <xsd:sequence>
              <xsd:element name="Value" type="dms:Lookup" maxOccurs="unbounded" minOccurs="0" nillable="true"/>
            </xsd:sequence>
          </xsd:extension>
        </xsd:complexContent>
      </xsd:complexType>
    </xsd:element>
    <xsd:element name="ID_x0020_dokumenta_x0020_1" ma:index="24" nillable="true" ma:displayName="ID dokumenta 1" ma:hidden="true" ma:internalName="ID_x0020_dokumenta_x0020_1" ma:readOnly="false">
      <xsd:simpleType>
        <xsd:restriction base="dms:Text">
          <xsd:maxLength value="255"/>
        </xsd:restriction>
      </xsd:simpleType>
    </xsd:element>
    <xsd:element name="Opomba_x002a_" ma:index="25" nillable="true" ma:displayName="Opomba*" ma:internalName="Opomba_x002A_">
      <xsd:simpleType>
        <xsd:restriction base="dms:Note">
          <xsd:maxLength value="255"/>
        </xsd:restriction>
      </xsd:simpleType>
    </xsd:element>
    <xsd:element name="Odobritelji" ma:index="27" nillable="true" ma:displayName="Odobritelji" ma:hidden="true" ma:internalName="Odobritelji" ma:readOnly="false">
      <xsd:simpleType>
        <xsd:restriction base="dms:Text">
          <xsd:maxLength value="255"/>
        </xsd:restriction>
      </xsd:simpleType>
    </xsd:element>
    <xsd:element name="Datumi_x0020_odobritev" ma:index="28" nillable="true" ma:displayName="Datumi odobritev" ma:hidden="true" ma:internalName="Datumi_x0020_odobritev" ma:readOnly="false">
      <xsd:simpleType>
        <xsd:restriction base="dms:Text">
          <xsd:maxLength value="255"/>
        </xsd:restriction>
      </xsd:simpleType>
    </xsd:element>
    <xsd:element name="Potek_x0020_odobritve" ma:index="29" nillable="true" ma:displayName="Potek odobritve" ma:hidden="true" ma:internalName="Potek_x0020_odobritve" ma:readOnly="false">
      <xsd:simpleType>
        <xsd:restriction base="dms:Note"/>
      </xsd:simpleType>
    </xsd:element>
    <xsd:element name="Štetje" ma:index="30" nillable="true" ma:displayName="Štetje" ma:hidden="true" ma:internalName="_x0160_tetje" ma:readOnly="false" ma:percentage="FALSE">
      <xsd:simpleType>
        <xsd:restriction base="dms:Number"/>
      </xsd:simpleType>
    </xsd:element>
    <xsd:element name="Datum_x0020_neveljavnosti" ma:index="31" nillable="true" ma:displayName="Datum neveljavnosti" ma:format="DateOnly" ma:hidden="true" ma:internalName="Datum_x0020_neveljavnosti" ma:readOnly="false">
      <xsd:simpleType>
        <xsd:restriction base="dms:DateTime"/>
      </xsd:simpleType>
    </xsd:element>
    <xsd:element name="Veljavnost" ma:index="32" nillable="true" ma:displayName="Veljavnost" ma:description="" ma:format="Dropdown" ma:hidden="true" ma:internalName="Veljavnost" ma:readOnly="false">
      <xsd:simpleType>
        <xsd:restriction base="dms:Choice">
          <xsd:enumeration value="Neveljavno"/>
          <xsd:enumeration value="Veljavno"/>
        </xsd:restriction>
      </xsd:simpleType>
    </xsd:element>
    <xsd:element name="Spremembe" ma:index="33" nillable="true" ma:displayName="Spremembe glede na prejšnjo izdano različico" ma:hidden="true" ma:internalName="Spremembe" ma:readOnly="false">
      <xsd:simpleType>
        <xsd:restriction base="dms:Note"/>
      </xsd:simpleType>
    </xsd:element>
    <xsd:element name="datumIzdajeDokumenta" ma:index="34" nillable="true" ma:displayName="datumIzdajeDokumenta" ma:format="DateOnly" ma:hidden="true" ma:internalName="datumIzdajeDokumenta" ma:readOnly="false">
      <xsd:simpleType>
        <xsd:restriction base="dms:DateTime"/>
      </xsd:simpleType>
    </xsd:element>
    <xsd:element name="PotrjevalciDokumenta" ma:index="35" nillable="true" ma:displayName="PotrjevalciDokumenta" ma:hidden="true" ma:internalName="PotrjevalciDokument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eb5ef8-2c26-45b1-8df7-86b7de891f36" elementFormDefault="qualified">
    <xsd:import namespace="http://schemas.microsoft.com/office/2006/documentManagement/types"/>
    <xsd:import namespace="http://schemas.microsoft.com/office/infopath/2007/PartnerControls"/>
    <xsd:element name="DLCPolicyLabelValue" ma:index="1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0" nillable="true" ma:displayName="Vrednost oznake odjemalca" ma:description="Shrani zadnjo vrednost oznake, izračunane v odjemalcu." ma:hidden="true" ma:internalName="DLCPolicyLabelClientValue" ma:readOnly="false">
      <xsd:simpleType>
        <xsd:restriction base="dms:Note"/>
      </xsd:simpleType>
    </xsd:element>
    <xsd:element name="DLCPolicyLabelLock" ma:index="21" nillable="true" ma:displayName="Zaklenjena oznaka" ma:description="Pokaže, ali je treba oznako posodobiti, ko so lastnosti elementa spremenjene."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rbnik xmlns="a305b03b-c4bd-4d09-857c-97cb98d3c7fe">
      <UserInfo>
        <DisplayName>1.1.3. Asistent v službi komuniciranja (Kralj)</DisplayName>
        <AccountId>336</AccountId>
        <AccountType/>
      </UserInfo>
    </Skrbnik>
    <ReportOwner xmlns="http://schemas.microsoft.com/sharepoint/v3">
      <UserInfo>
        <DisplayName>1.1.0. Vodja službe komuniciranja</DisplayName>
        <AccountId>252</AccountId>
        <AccountType/>
      </UserInfo>
    </ReportOwner>
    <Nosilec_x0020__x0028_Pravni_x0020_avtor_x0029_ xmlns="a305b03b-c4bd-4d09-857c-97cb98d3c7fe">GEN</Nosilec_x0020__x0028_Pravni_x0020_avtor_x0029_>
    <Proces_x0020_111 xmlns="a305b03b-c4bd-4d09-857c-97cb98d3c7fe">
      <Value>229</Value>
    </Proces_x0020_111>
    <Potek_x0020_odobritve xmlns="375209ad-2f92-40d5-983e-ed72deea7ee8" xsi:nil="true"/>
    <Odobritelji xmlns="375209ad-2f92-40d5-983e-ed72deea7ee8" xsi:nil="true"/>
    <Datumi_x0020_odobritev xmlns="375209ad-2f92-40d5-983e-ed72deea7ee8" xsi:nil="true"/>
    <_dlc_DocId xmlns="375209ad-2f92-40d5-983e-ed72deea7ee8">GENDOK-1-890</_dlc_DocId>
    <Datum_x0020_neveljavnosti xmlns="375209ad-2f92-40d5-983e-ed72deea7ee8" xsi:nil="true"/>
    <ID_x0020_dokumenta_x0020_1 xmlns="375209ad-2f92-40d5-983e-ed72deea7ee8">GENDOK-1-890</ID_x0020_dokumenta_x0020_1>
    <Opomba_x002a_ xmlns="375209ad-2f92-40d5-983e-ed72deea7ee8" xsi:nil="true"/>
    <DLCPolicyLabelLock xmlns="02eb5ef8-2c26-45b1-8df7-86b7de891f36" xsi:nil="true"/>
    <Referenčni_x0020_podproces xmlns="375209ad-2f92-40d5-983e-ed72deea7ee8" xsi:nil="true"/>
    <Spremembe xmlns="375209ad-2f92-40d5-983e-ed72deea7ee8">&lt;div class="ExternalClassD4BB2FF95121436F8CEFCA94E089CC6C"&gt;Sprememba velikosti slike (datoteke).&lt;/div&gt;</Spremembe>
    <Proces1111 xmlns="a305b03b-c4bd-4d09-857c-97cb98d3c7fe">Komuniciranje in odnosi z javnostmi</Proces1111>
    <Prejemiki xmlns="a305b03b-c4bd-4d09-857c-97cb98d3c7fe">
      <UserInfo>
        <DisplayName>c:0+.w|s-1-5-21-288522225-2137225941-2197632499-2137</DisplayName>
        <AccountId>31</AccountId>
        <AccountType/>
      </UserInfo>
    </Prejemiki>
    <Veljavnost xmlns="375209ad-2f92-40d5-983e-ed72deea7ee8" xsi:nil="true"/>
    <Štetje xmlns="375209ad-2f92-40d5-983e-ed72deea7ee8">1</Štetje>
    <Nadrejene_x0020_reference xmlns="375209ad-2f92-40d5-983e-ed72deea7ee8"/>
    <DLCPolicyLabelValue xmlns="02eb5ef8-2c26-45b1-8df7-86b7de891f36">Predloga-4.5</DLCPolicyLabelValue>
    <DLCPolicyLabelClientValue xmlns="02eb5ef8-2c26-45b1-8df7-86b7de891f36">Predloga-{_UIVersionString}</DLCPolicyLabelClientValue>
    <Vrsta_x0020_vsebine_x0020_1 xmlns="375209ad-2f92-40d5-983e-ed72deea7ee8">Predloga</Vrsta_x0020_vsebine_x0020_1>
    <_dlc_DocIdUrl xmlns="375209ad-2f92-40d5-983e-ed72deea7ee8">
      <Url>http://intradoc.gen-energija.si/_layouts/15/DocIdRedir.aspx?ID=GENDOK-1-890</Url>
      <Description>GENDOK-1-890</Description>
    </_dlc_DocIdUrl>
    <Oznaka_x0020_procesa xmlns="a305b03b-c4bd-4d09-857c-97cb98d3c7fe" xsi:nil="true"/>
    <PotrjevalciDokumenta xmlns="375209ad-2f92-40d5-983e-ed72deea7ee8">Tanja Jarkovič;Aleš Buršič;</PotrjevalciDokumenta>
    <datumIzdajeDokumenta xmlns="375209ad-2f92-40d5-983e-ed72deea7ee8">2020-11-18T23:00:00+00:00</datumIzdajeDokumenta>
  </documentManagement>
</p:properties>
</file>

<file path=customXml/item5.xml><?xml version="1.0" encoding="utf-8"?>
<?mso-contentType ?>
<p:Policy xmlns:p="office.server.policy" id="" local="true">
  <p:Name>Predloga</p:Name>
  <p:Description/>
  <p:Statement/>
  <p:PolicyItems>
    <p:PolicyItem featureId="Microsoft.Office.RecordsManagement.PolicyFeatures.PolicyLabel" staticId="0x010100867314D913A1944992D6D287CB92413E006BDF65FC2EB0F54695C91F010387C954|801092262" UniqueId="3d12630b-7331-436b-848e-63d3505d9f75">
      <p:Name>Oznake</p:Name>
      <p:Description>Ustvari oznake, ki jih lahko vstavite v Microsoft Officeove dokumente, s čimer zagotovite, da bodo lastnosti dokumenta in druge pomembne informacije vključene v tiskanje dokumentov. Oznake je mogoče uporabiti tudi za iskanje dokumentov.</p:Description>
      <p:CustomData>
        <label>
          <segment type="metadata">Vrsta_x0020_vsebine_x0020_1</segment>
          <segment type="literal">-</segment>
          <segment type="metadata">_UIVersionString</segment>
        </label>
      </p:CustomData>
    </p:PolicyItem>
  </p:PolicyItems>
</p:Policy>
</file>

<file path=customXml/itemProps1.xml><?xml version="1.0" encoding="utf-8"?>
<ds:datastoreItem xmlns:ds="http://schemas.openxmlformats.org/officeDocument/2006/customXml" ds:itemID="{11D4650C-AD06-4CB0-A1A9-2F750A1C8D92}">
  <ds:schemaRefs>
    <ds:schemaRef ds:uri="http://schemas.microsoft.com/sharepoint/events"/>
  </ds:schemaRefs>
</ds:datastoreItem>
</file>

<file path=customXml/itemProps2.xml><?xml version="1.0" encoding="utf-8"?>
<ds:datastoreItem xmlns:ds="http://schemas.openxmlformats.org/officeDocument/2006/customXml" ds:itemID="{C8EFC7F6-E5FF-4D1A-83D9-080626A9FF65}">
  <ds:schemaRefs>
    <ds:schemaRef ds:uri="http://schemas.microsoft.com/sharepoint/v3/contenttype/forms"/>
  </ds:schemaRefs>
</ds:datastoreItem>
</file>

<file path=customXml/itemProps3.xml><?xml version="1.0" encoding="utf-8"?>
<ds:datastoreItem xmlns:ds="http://schemas.openxmlformats.org/officeDocument/2006/customXml" ds:itemID="{1533F492-B5DF-4C8A-AD33-AC0FEFED3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5b03b-c4bd-4d09-857c-97cb98d3c7fe"/>
    <ds:schemaRef ds:uri="http://schemas.microsoft.com/sharepoint/v3"/>
    <ds:schemaRef ds:uri="375209ad-2f92-40d5-983e-ed72deea7ee8"/>
    <ds:schemaRef ds:uri="02eb5ef8-2c26-45b1-8df7-86b7de89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2D649-9D71-4BE7-9DF2-738C6B69FA79}">
  <ds:schemaRefs>
    <ds:schemaRef ds:uri="http://schemas.microsoft.com/office/2006/metadata/properties"/>
    <ds:schemaRef ds:uri="http://schemas.microsoft.com/office/infopath/2007/PartnerControls"/>
    <ds:schemaRef ds:uri="a305b03b-c4bd-4d09-857c-97cb98d3c7fe"/>
    <ds:schemaRef ds:uri="http://schemas.microsoft.com/sharepoint/v3"/>
    <ds:schemaRef ds:uri="375209ad-2f92-40d5-983e-ed72deea7ee8"/>
    <ds:schemaRef ds:uri="02eb5ef8-2c26-45b1-8df7-86b7de891f36"/>
  </ds:schemaRefs>
</ds:datastoreItem>
</file>

<file path=customXml/itemProps5.xml><?xml version="1.0" encoding="utf-8"?>
<ds:datastoreItem xmlns:ds="http://schemas.openxmlformats.org/officeDocument/2006/customXml" ds:itemID="{53AAE71C-5AAF-4ADE-9D5E-2294C7A93D5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1590</Words>
  <Characters>9067</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2 Dopis Skupina GEN Več strani</vt:lpstr>
    </vt:vector>
  </TitlesOfParts>
  <Company>Gen Enargija d.o.o.</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Dopis Skupina GEN Več strani</dc:title>
  <dc:subject/>
  <dc:creator>Katja Kralj</dc:creator>
  <cp:keywords/>
  <dc:description/>
  <cp:lastModifiedBy>Katja Kralj</cp:lastModifiedBy>
  <cp:revision>4</cp:revision>
  <cp:lastPrinted>2020-08-28T06:15:00Z</cp:lastPrinted>
  <dcterms:created xsi:type="dcterms:W3CDTF">2021-01-14T11:35:00Z</dcterms:created>
  <dcterms:modified xsi:type="dcterms:W3CDTF">2021-01-14T12:19:00Z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zbris odobritve 1">
    <vt:lpwstr>, </vt:lpwstr>
  </property>
  <property fmtid="{D5CDD505-2E9C-101B-9397-08002B2CF9AE}" pid="3" name="rocno obvescanje dokumentisv">
    <vt:lpwstr>http://intradoc.gen-energija.si/_layouts/15/wrkstat.aspx?List=02eb5ef8-2c26-45b1-8df7-86b7de891f36&amp;WorkflowInstanceName=4964bf94-46cb-479b-b912-b89bb1d01959, Stage 1</vt:lpwstr>
  </property>
  <property fmtid="{D5CDD505-2E9C-101B-9397-08002B2CF9AE}" pid="4" name="ContentTypeId">
    <vt:lpwstr>0x010100867314D913A1944992D6D287CB92413E006BDF65FC2EB0F54695C91F010387C954</vt:lpwstr>
  </property>
  <property fmtid="{D5CDD505-2E9C-101B-9397-08002B2CF9AE}" pid="5" name="Številčenje(1)">
    <vt:lpwstr>, </vt:lpwstr>
  </property>
  <property fmtid="{D5CDD505-2E9C-101B-9397-08002B2CF9AE}" pid="6" name="Ododbritev dokumenta 2013">
    <vt:lpwstr>, </vt:lpwstr>
  </property>
  <property fmtid="{D5CDD505-2E9C-101B-9397-08002B2CF9AE}" pid="7" name="test2013izbrisi">
    <vt:lpwstr>, </vt:lpwstr>
  </property>
  <property fmtid="{D5CDD505-2E9C-101B-9397-08002B2CF9AE}" pid="8" name="Obvestilo o novi izdaji DSV">
    <vt:lpwstr>, </vt:lpwstr>
  </property>
  <property fmtid="{D5CDD505-2E9C-101B-9397-08002B2CF9AE}" pid="9" name="Izbris odobritve 2">
    <vt:lpwstr>, </vt:lpwstr>
  </property>
  <property fmtid="{D5CDD505-2E9C-101B-9397-08002B2CF9AE}" pid="10" name="Prijava neskladja1">
    <vt:lpwstr>, </vt:lpwstr>
  </property>
  <property fmtid="{D5CDD505-2E9C-101B-9397-08002B2CF9AE}" pid="11" name="_dlc_DocIdItemGuid">
    <vt:lpwstr>4e7132b2-449f-4885-8554-8de5c4058633</vt:lpwstr>
  </property>
  <property fmtid="{D5CDD505-2E9C-101B-9397-08002B2CF9AE}" pid="12" name="Prepis lookup polja">
    <vt:lpwstr>, </vt:lpwstr>
  </property>
  <property fmtid="{D5CDD505-2E9C-101B-9397-08002B2CF9AE}" pid="13" name="WorkflowChangePath">
    <vt:lpwstr>b0b653eb-8e00-4e8a-aba3-3ba19d17ce38,7;82b6a071-b8b3-4cdf-806b-72570a547870,9;82b6a071-b8b3-4cdf-806b-72570a547870,10;82b6a071-b8b3-4cdf-806b-72570a547870,10;82b6a071-b8b3-4cdf-806b-72570a547870,10;82b6a071-b8b3-4cdf-806b-72570a547870,10;82b6a071-b8b3-4cd</vt:lpwstr>
  </property>
  <property fmtid="{D5CDD505-2E9C-101B-9397-08002B2CF9AE}" pid="14" name="Izbris odobritve">
    <vt:lpwstr>http://intradoc.gen-energija.si/_layouts/15/wrkstat.aspx?List=02eb5ef8-2c26-45b1-8df7-86b7de891f36&amp;WorkflowInstanceName=2cd5f418-97cb-4f74-8feb-d990747db2c6, Stage 1</vt:lpwstr>
  </property>
</Properties>
</file>